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58" w:rsidRDefault="002B4358" w:rsidP="002B4358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Sejmik Województwa Po</w:t>
      </w:r>
      <w:r w:rsidR="005F6CF5">
        <w:rPr>
          <w:rFonts w:ascii="Arial" w:hAnsi="Arial" w:cs="Arial"/>
        </w:rPr>
        <w:t>dkarpackiego IV kadencji na XXXV  sesji w dniu 24 czerwca</w:t>
      </w:r>
      <w:r>
        <w:rPr>
          <w:rFonts w:ascii="Arial" w:hAnsi="Arial" w:cs="Arial"/>
        </w:rPr>
        <w:t xml:space="preserve"> 2013 r. podjął następujące uchwały:</w:t>
      </w:r>
    </w:p>
    <w:p w:rsidR="00F81653" w:rsidRDefault="00F81653" w:rsidP="002B4358">
      <w:pPr>
        <w:spacing w:line="360" w:lineRule="auto"/>
        <w:ind w:firstLine="360"/>
        <w:jc w:val="both"/>
        <w:rPr>
          <w:rFonts w:ascii="Arial" w:hAnsi="Arial" w:cs="Arial"/>
        </w:rPr>
      </w:pP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Nr XXXV/639/13 w sprawie odwołania Przewodniczącego Komisji Edukacji, Kultury i Kultury Fizycznej Sejmiku Województwa Podkarpackiego,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XXXV/640/13 zmieniająca uchwałę Nr </w:t>
      </w:r>
      <w:r>
        <w:rPr>
          <w:rFonts w:ascii="Arial" w:hAnsi="Arial" w:cs="Arial"/>
        </w:rPr>
        <w:t xml:space="preserve">II/12/10 z dnia 14 grudnia </w:t>
      </w:r>
      <w:r>
        <w:rPr>
          <w:rFonts w:ascii="Arial" w:hAnsi="Arial" w:cs="Arial"/>
        </w:rPr>
        <w:br/>
        <w:t xml:space="preserve">2010 r. w sprawie powołania składu osobowego Komisji Gospodarki i Infrastruktury </w:t>
      </w:r>
      <w:r>
        <w:rPr>
          <w:rFonts w:ascii="Arial" w:hAnsi="Arial" w:cs="Arial"/>
          <w:bCs/>
        </w:rPr>
        <w:t>Sejmiku Województwa Podkarpackiego,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Nr XXXV/641/13 zmieniająca uchwałę Nr </w:t>
      </w:r>
      <w:r>
        <w:rPr>
          <w:rFonts w:ascii="Arial" w:hAnsi="Arial" w:cs="Arial"/>
        </w:rPr>
        <w:t xml:space="preserve">II/14/10 z dnia 14 grudnia </w:t>
      </w:r>
      <w:r>
        <w:rPr>
          <w:rFonts w:ascii="Arial" w:hAnsi="Arial" w:cs="Arial"/>
        </w:rPr>
        <w:br/>
        <w:t>2010 r. w sprawie powołania składu osobowego</w:t>
      </w:r>
      <w:r>
        <w:rPr>
          <w:rFonts w:ascii="Arial" w:hAnsi="Arial" w:cs="Arial"/>
          <w:bCs/>
        </w:rPr>
        <w:t xml:space="preserve"> Komisji Ochrony Zdrowia, Polityki Prorodzinnej i Społecznej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Sejmiku Województwa Podkarpackiego.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Nr XXXV/642/13 zmieniająca uchwałę Nr </w:t>
      </w:r>
      <w:r>
        <w:rPr>
          <w:rFonts w:ascii="Arial" w:hAnsi="Arial" w:cs="Arial"/>
        </w:rPr>
        <w:t xml:space="preserve">II/15/10 z dnia 14 grudnia </w:t>
      </w:r>
      <w:r>
        <w:rPr>
          <w:rFonts w:ascii="Arial" w:hAnsi="Arial" w:cs="Arial"/>
        </w:rPr>
        <w:br/>
        <w:t>2010 r. w sprawie powołania składu osobowego</w:t>
      </w:r>
      <w:r>
        <w:rPr>
          <w:rFonts w:ascii="Arial" w:hAnsi="Arial" w:cs="Arial"/>
          <w:bCs/>
        </w:rPr>
        <w:t xml:space="preserve"> Komisji Edukacji, Kultury i Kultury Fizycznej Sejmiku Województwa Podkarpackiego,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Nr XXXV/643/13</w:t>
      </w:r>
      <w:r>
        <w:rPr>
          <w:rFonts w:ascii="Arial" w:hAnsi="Arial" w:cs="Arial"/>
        </w:rPr>
        <w:t xml:space="preserve"> w sprawie zmiany uchwały Nr III/27/10 z dnia 29.12.2010 r. (z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w sprawie wyboru delegatów do Zgromadzenia Ogólnego Związku Województw Rzeczypospolitej Polskiej,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XXXV/644/13 </w:t>
      </w:r>
      <w:r>
        <w:rPr>
          <w:rFonts w:ascii="Arial" w:hAnsi="Arial" w:cs="Arial"/>
        </w:rPr>
        <w:t>w sprawie przyjęcia stanowiska dotyczącego upamiętnienia ofiar ludobójstwa dokonanego na Polakach na Kresach Wschodnich II Rzeczypospolitej Polskiej,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Nr XXXV/645/13</w:t>
      </w:r>
      <w:r>
        <w:rPr>
          <w:rFonts w:ascii="Arial" w:eastAsia="Arial" w:hAnsi="Arial" w:cs="Arial"/>
        </w:rPr>
        <w:t xml:space="preserve"> w </w:t>
      </w:r>
      <w:r>
        <w:rPr>
          <w:rFonts w:ascii="Arial" w:hAnsi="Arial" w:cs="Arial"/>
        </w:rPr>
        <w:t>sprawie rozpatrzenia i zatwierdzenia sprawozdania finansowego Województwa Podkarpackiego wraz ze sprawozdaniem z wykonania budżetu za 2012 r. 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XXXV/646/13 </w:t>
      </w:r>
      <w:r>
        <w:rPr>
          <w:rFonts w:ascii="Arial" w:hAnsi="Arial" w:cs="Arial"/>
        </w:rPr>
        <w:t xml:space="preserve">zmieniająca uchwałę </w:t>
      </w:r>
      <w:r>
        <w:rPr>
          <w:rFonts w:ascii="Arial" w:hAnsi="Arial" w:cs="Arial"/>
          <w:bCs/>
        </w:rPr>
        <w:t xml:space="preserve">Nr </w:t>
      </w:r>
      <w:r>
        <w:rPr>
          <w:rFonts w:ascii="Arial" w:hAnsi="Arial" w:cs="Arial"/>
        </w:rPr>
        <w:t xml:space="preserve">II/17/10 z dnia 14 grudnia </w:t>
      </w:r>
      <w:r>
        <w:rPr>
          <w:rFonts w:ascii="Arial" w:hAnsi="Arial" w:cs="Arial"/>
        </w:rPr>
        <w:br/>
        <w:t>2010 r. w sprawie powołania składu osobowego</w:t>
      </w:r>
      <w:r>
        <w:rPr>
          <w:rFonts w:ascii="Arial" w:hAnsi="Arial" w:cs="Arial"/>
          <w:bCs/>
        </w:rPr>
        <w:t xml:space="preserve"> Komisji Głównej Sejmiku Województwa Podkarpackiego,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XXXV/647/13 </w:t>
      </w:r>
      <w:r>
        <w:rPr>
          <w:rFonts w:ascii="Arial" w:eastAsia="Arial" w:hAnsi="Arial" w:cs="Arial"/>
        </w:rPr>
        <w:t>w sprawie stanowiska Sejmiku Województwa Podkarpackiego dotyczącego środków Funduszu Pracy przeznaczonych na finansowanie aktywnych form przeciwdziałania bezrobociu,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XXXV/648/13 </w:t>
      </w:r>
      <w:r>
        <w:rPr>
          <w:rFonts w:ascii="Arial" w:hAnsi="Arial" w:cs="Arial"/>
          <w:szCs w:val="24"/>
        </w:rPr>
        <w:t xml:space="preserve">w sprawie </w:t>
      </w:r>
      <w:r>
        <w:rPr>
          <w:rFonts w:ascii="Arial" w:eastAsia="Times New Roman" w:hAnsi="Arial" w:cs="Arial"/>
          <w:lang w:eastAsia="pl-PL"/>
        </w:rPr>
        <w:t>wyrażenia zgody na dokonanie darowizny nieruchomości na rzecz Gminy Żurawica,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XXXV/649/13 </w:t>
      </w:r>
      <w:r>
        <w:rPr>
          <w:rFonts w:ascii="Arial" w:hAnsi="Arial" w:cs="Arial"/>
        </w:rPr>
        <w:t>w sprawie zmiany Uchwały Nr XXVIII/510/12 Sejmiku Województwa Podkarpackiego z dnia 21 grudnia 2012 roku w sprawie określenia przystanków komunikacyjnych, których właścicielem lub zarządzającym jest Województwo Podkarpackie oraz warunków i zasad korzystania z tych przystanków,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XXXV/650/13 </w:t>
      </w:r>
      <w:r>
        <w:rPr>
          <w:rFonts w:ascii="Arial" w:hAnsi="Arial" w:cs="Arial"/>
        </w:rPr>
        <w:t xml:space="preserve">w sprawie wyłączenia gruntów z obwodów łowieckich nr 160 </w:t>
      </w:r>
      <w:proofErr w:type="spellStart"/>
      <w:r>
        <w:rPr>
          <w:rFonts w:ascii="Arial" w:hAnsi="Arial" w:cs="Arial"/>
        </w:rPr>
        <w:t>pk</w:t>
      </w:r>
      <w:proofErr w:type="spellEnd"/>
      <w:r>
        <w:rPr>
          <w:rFonts w:ascii="Arial" w:hAnsi="Arial" w:cs="Arial"/>
        </w:rPr>
        <w:t xml:space="preserve"> i 178 </w:t>
      </w:r>
      <w:proofErr w:type="spellStart"/>
      <w:r>
        <w:rPr>
          <w:rFonts w:ascii="Arial" w:hAnsi="Arial" w:cs="Arial"/>
        </w:rPr>
        <w:t>pk</w:t>
      </w:r>
      <w:proofErr w:type="spellEnd"/>
      <w:r>
        <w:rPr>
          <w:rFonts w:ascii="Arial" w:hAnsi="Arial" w:cs="Arial"/>
        </w:rPr>
        <w:t>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XXXV/651/13 </w:t>
      </w:r>
      <w:r>
        <w:rPr>
          <w:rFonts w:ascii="Arial" w:hAnsi="Arial" w:cs="Arial"/>
        </w:rPr>
        <w:t>w sprawie wyrażenia zgody na dokonanie darowizny nieruchomości na rzecz Gminy Boguchwała,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XXXV/652/13 </w:t>
      </w:r>
      <w:r>
        <w:rPr>
          <w:rFonts w:ascii="Arial" w:hAnsi="Arial" w:cs="Arial"/>
        </w:rPr>
        <w:t>w sprawie zmiany Uchwały NR VI/73/11 Sejmiku Województwa Podkarpackiego z dnia 28 lutego 2011 r.  w sprawie ustalenia maksymalnej wysokości pożyczek oraz udzielenia pożyczki długoterminowej Specjalistycznemu Zespołowi Gruźlicy i Chorób Płuc w Rzeszowie,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XXXV/653/13 </w:t>
      </w:r>
      <w:r>
        <w:rPr>
          <w:rFonts w:ascii="Arial" w:hAnsi="Arial" w:cs="Arial"/>
        </w:rPr>
        <w:t>w sprawie zmian w Statucie Wojewódzkiego Szpitala Podkarpackiego im. Jana Pawła II w Krośnie,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Nr XXXV/654/13 </w:t>
      </w:r>
      <w:r>
        <w:rPr>
          <w:rFonts w:ascii="Arial" w:hAnsi="Arial" w:cs="Arial"/>
        </w:rPr>
        <w:t>w sprawie zmian w Statucie Szpitala Wojewódzkiego Nr 2 im. Św. Jadwigi Królowej w Rzeszowie,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XXXV/655/13 </w:t>
      </w:r>
      <w:r>
        <w:rPr>
          <w:rFonts w:ascii="Arial" w:hAnsi="Arial" w:cs="Arial"/>
        </w:rPr>
        <w:t>w sprawie zmiany uchwały w sprawie wyrażenia zgody na dokonanie darowizny na rzecz Gminy Kolbuszowa,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XXXV/656/13 </w:t>
      </w:r>
      <w:r>
        <w:rPr>
          <w:rFonts w:ascii="Arial" w:hAnsi="Arial" w:cs="Arial"/>
        </w:rPr>
        <w:t>w sprawie zmian w budżecie Województwa Podkarpackiego na 2013 r. 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XXXV/657/13 </w:t>
      </w:r>
      <w:r>
        <w:rPr>
          <w:rFonts w:ascii="Arial" w:hAnsi="Arial" w:cs="Arial"/>
        </w:rPr>
        <w:t>w sprawie zmian w wieloletniej prognozie finansowej Województwa Podkarpackiego,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XXXV/658/13 </w:t>
      </w:r>
      <w:r>
        <w:rPr>
          <w:rFonts w:ascii="Arial" w:hAnsi="Arial" w:cs="Arial"/>
        </w:rPr>
        <w:t>w sprawie wyrażenia opinii dotyczącej projektu rozporządzenia Ministra Transportu, Budownictwa i Gospodarki Morskiej w sprawie zaliczenia dróg do kategorii dróg krajowych,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XXXV/659/13 </w:t>
      </w:r>
      <w:r>
        <w:rPr>
          <w:rFonts w:ascii="Arial" w:hAnsi="Arial" w:cs="Arial"/>
        </w:rPr>
        <w:t>w sprawie upoważnienia Zarządu Województwa Podkarpackiego do zaplanowania środków w budżecie województwa w latach 2014-2015 na współfinansowanie projektów w ramach Norweskiego Mechanizmu Finansowego i Mechanizmu Finansowego Europejskiego Obszaru Gospodarczego,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XXXV/660/13 </w:t>
      </w:r>
      <w:r>
        <w:rPr>
          <w:rFonts w:ascii="Arial" w:hAnsi="Arial" w:cs="Arial"/>
        </w:rPr>
        <w:t>w sprawie upoważnienia Zarządu Województwa Podkarpackiego do zaplanowania środków w budżecie województwa w latach 2014-2015 na współfinansowanie projektów w ramach Mechanizmu Finansowego Europejskiego Obszaru Gospodarczego i Norweskiego Mechanizmu Finansowego,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XXXV/661/13 </w:t>
      </w:r>
      <w:r>
        <w:rPr>
          <w:rFonts w:ascii="Arial" w:hAnsi="Arial" w:cs="Arial"/>
        </w:rPr>
        <w:t>w sprawie upoważnienia Zarządu Województwa Podkarpackiego do zaplanowania środków w budżecie województwa w latach 2014-2016 na współfinansowanie projektów w ramach Mechanizmu Finansowego Europejskiego Obszaru Gospodarczego i Norweskiego Mechanizmu Finansowego,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XXXV/662/13 </w:t>
      </w:r>
      <w:r>
        <w:rPr>
          <w:rFonts w:ascii="Arial" w:hAnsi="Arial" w:cs="Arial"/>
        </w:rPr>
        <w:t>w sprawie upoważnienia Zarządu Województwa Podkarpackiego do zaplanowania środków w budżecie województwa w latach 2014-2016 na współfinansowanie projektów w ramach Mechanizmu Finansowego Europejskiego Obszaru Gospodarczego i Norweskiego Mechanizmu Finansowego,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XXXV/663/13 </w:t>
      </w:r>
      <w:r>
        <w:rPr>
          <w:rFonts w:ascii="Arial" w:hAnsi="Arial" w:cs="Arial"/>
        </w:rPr>
        <w:t>w sprawie zmiany uchwały w sprawie zamiaru likwidacji Nauczycielskiego Kolegium Języków Obcych w Leżajsku,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XXXV/664/13 </w:t>
      </w:r>
      <w:r>
        <w:rPr>
          <w:rFonts w:ascii="Arial" w:hAnsi="Arial" w:cs="Arial"/>
        </w:rPr>
        <w:t>w sprawie zmiany uchwały w sprawie zamiaru likwidacji Nauczycielskiego Kolegium Języków Obcych w Mielcu,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XXXV/665/13 </w:t>
      </w:r>
      <w:r>
        <w:rPr>
          <w:rFonts w:ascii="Arial" w:hAnsi="Arial" w:cs="Arial"/>
        </w:rPr>
        <w:t>w sprawie zmiany uchwały w sprawie zamiaru likwidacji Nauczycielskiego Kolegium Języków Obcych w Rzeszowie,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XXXV/666/13 </w:t>
      </w:r>
      <w:r>
        <w:rPr>
          <w:rFonts w:ascii="Arial" w:hAnsi="Arial" w:cs="Arial"/>
        </w:rPr>
        <w:t>w sprawie zmiany uchwały w sprawie zamiaru likwidacji Nauczycielskiego Kolegium Języków Obcych w Ropczycach,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XXXV/667/13 </w:t>
      </w:r>
      <w:r>
        <w:rPr>
          <w:rFonts w:ascii="Arial" w:hAnsi="Arial" w:cs="Arial"/>
        </w:rPr>
        <w:t>w sprawie zmiany uchwały w sprawie zamiaru likwidacji Nauczycielskiego Kolegium Języków Obcych w Przemyślu,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XXXV/668/13 </w:t>
      </w:r>
      <w:r>
        <w:rPr>
          <w:rFonts w:ascii="Arial" w:hAnsi="Arial" w:cs="Arial"/>
        </w:rPr>
        <w:t>w sprawie zmiany uchwały w sprawie zamiaru likwidacji Nauczycielskiego Kolegium Języków Obcych w Nisku,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XXXV/669/13 </w:t>
      </w:r>
      <w:r>
        <w:rPr>
          <w:rFonts w:ascii="Arial" w:hAnsi="Arial" w:cs="Arial"/>
        </w:rPr>
        <w:t>w sprawie zmiany uchwały w sprawie zamiaru likwidacji Kolegium Nauczycielskiego im. Aleksandra Fredry w Przemyślu,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XXXV/670/13 </w:t>
      </w:r>
      <w:r>
        <w:rPr>
          <w:rFonts w:ascii="Arial" w:hAnsi="Arial" w:cs="Arial"/>
        </w:rPr>
        <w:t>w sprawie zmiany uchwały w sprawie zamiaru likwidacji Zespołu Kolegiów Nauczycielskich w Tarnobrzegu,</w:t>
      </w:r>
    </w:p>
    <w:p w:rsidR="008430D3" w:rsidRP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 w:rsidRPr="008430D3">
        <w:rPr>
          <w:rFonts w:ascii="Arial" w:hAnsi="Arial" w:cs="Arial"/>
          <w:bCs/>
        </w:rPr>
        <w:t xml:space="preserve">Nr XXXV/671/13 </w:t>
      </w:r>
      <w:r w:rsidRPr="008430D3">
        <w:rPr>
          <w:rFonts w:ascii="Arial" w:hAnsi="Arial" w:cs="Arial"/>
        </w:rPr>
        <w:t xml:space="preserve">w sprawie </w:t>
      </w:r>
      <w:r w:rsidRPr="008430D3">
        <w:rPr>
          <w:rFonts w:ascii="Arial" w:hAnsi="Arial" w:cs="Arial"/>
          <w:iCs/>
        </w:rPr>
        <w:t xml:space="preserve">udzielenia </w:t>
      </w:r>
      <w:r w:rsidRPr="008430D3">
        <w:rPr>
          <w:rStyle w:val="txt-title-11"/>
          <w:rFonts w:ascii="Arial" w:hAnsi="Arial" w:cs="Arial"/>
          <w:iCs/>
          <w:color w:val="auto"/>
          <w:sz w:val="22"/>
          <w:szCs w:val="22"/>
        </w:rPr>
        <w:t>dotacji na prace konserwatorskie, restauratorskie lub roboty budowlane  przy zabytkach wpisanych do rejestru zabytków, położonych na obszarze województwa podkarpackiego</w:t>
      </w:r>
      <w:r w:rsidRPr="008430D3">
        <w:rPr>
          <w:rFonts w:ascii="Arial" w:hAnsi="Arial" w:cs="Arial"/>
          <w:b/>
          <w:iCs/>
        </w:rPr>
        <w:t>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Nr XXXV/672/13 </w:t>
      </w:r>
      <w:r>
        <w:rPr>
          <w:rFonts w:ascii="Arial" w:hAnsi="Arial" w:cs="Arial"/>
        </w:rPr>
        <w:t>w sprawie zmian w Statucie Specjalistycznego Zespołu Gruźlicy i Chorób Płuc w Rzeszowie,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XXXV/673/13 </w:t>
      </w:r>
      <w:r>
        <w:rPr>
          <w:rFonts w:ascii="Arial" w:hAnsi="Arial" w:cs="Arial"/>
        </w:rPr>
        <w:t>w sprawie zmian w Statucie Wojewódzkiego Szpitala Specjalistycznego im. Fryderyka Chopina,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XXXV/674/13 </w:t>
      </w:r>
      <w:r>
        <w:rPr>
          <w:rFonts w:ascii="Arial" w:hAnsi="Arial" w:cs="Arial"/>
        </w:rPr>
        <w:t>w sprawie zmiany uchwały Nr XXXIV/632/13 Sejmiku Województwa Podkarpackiego,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XXXV/675/13 </w:t>
      </w:r>
      <w:r>
        <w:rPr>
          <w:rFonts w:ascii="Arial" w:hAnsi="Arial" w:cs="Arial"/>
        </w:rPr>
        <w:t>w sprawie wyrażenia sprzeciwu wobec planów PKP Polskie Linie Kolejowe S.A. dotyczących wyłączenia z eksploatacji linii kolejowej nr L-107 i L-108.</w:t>
      </w:r>
    </w:p>
    <w:p w:rsidR="008430D3" w:rsidRDefault="008430D3" w:rsidP="008430D3">
      <w:pPr>
        <w:pStyle w:val="Akapitzlist"/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Nr XXXV/676/13 w sprawie zmiany uchwały Nr XXVIII/507/12 Sejmiku Województwa Podkarpackiego z dnia 21 grudnia 2012 r. w</w:t>
      </w:r>
      <w:bookmarkStart w:id="0" w:name="_GoBack"/>
      <w:bookmarkEnd w:id="0"/>
      <w:r>
        <w:rPr>
          <w:rFonts w:ascii="Arial" w:hAnsi="Arial" w:cs="Arial"/>
          <w:bCs/>
        </w:rPr>
        <w:t xml:space="preserve"> sprawie przyjęcia planu pracy Sejmiku Województwa Podkarpackiego na 2013 rok.</w:t>
      </w:r>
    </w:p>
    <w:p w:rsidR="008430D3" w:rsidRDefault="008430D3" w:rsidP="008430D3">
      <w:pPr>
        <w:jc w:val="both"/>
        <w:rPr>
          <w:rFonts w:ascii="Arial" w:hAnsi="Arial" w:cs="Arial"/>
        </w:rPr>
      </w:pPr>
    </w:p>
    <w:p w:rsidR="008430D3" w:rsidRDefault="008430D3" w:rsidP="008430D3">
      <w:pPr>
        <w:jc w:val="both"/>
        <w:rPr>
          <w:rFonts w:ascii="Arial" w:hAnsi="Arial" w:cs="Arial"/>
        </w:rPr>
      </w:pPr>
    </w:p>
    <w:p w:rsidR="008430D3" w:rsidRDefault="008430D3" w:rsidP="008430D3">
      <w:pPr>
        <w:jc w:val="both"/>
        <w:rPr>
          <w:rFonts w:ascii="Arial" w:hAnsi="Arial" w:cs="Arial"/>
        </w:rPr>
      </w:pPr>
    </w:p>
    <w:p w:rsidR="008430D3" w:rsidRDefault="008430D3" w:rsidP="008430D3">
      <w:pPr>
        <w:jc w:val="both"/>
        <w:rPr>
          <w:rFonts w:ascii="Arial" w:hAnsi="Arial" w:cs="Arial"/>
        </w:rPr>
      </w:pPr>
    </w:p>
    <w:p w:rsidR="008430D3" w:rsidRDefault="008430D3" w:rsidP="008430D3">
      <w:pPr>
        <w:jc w:val="both"/>
        <w:rPr>
          <w:rFonts w:ascii="Arial" w:hAnsi="Arial" w:cs="Arial"/>
        </w:rPr>
      </w:pPr>
    </w:p>
    <w:p w:rsidR="008430D3" w:rsidRDefault="008430D3" w:rsidP="008430D3">
      <w:pPr>
        <w:jc w:val="both"/>
        <w:rPr>
          <w:rFonts w:ascii="Arial" w:hAnsi="Arial" w:cs="Arial"/>
        </w:rPr>
      </w:pPr>
    </w:p>
    <w:p w:rsidR="008430D3" w:rsidRDefault="008430D3" w:rsidP="008430D3">
      <w:pPr>
        <w:jc w:val="both"/>
        <w:rPr>
          <w:rFonts w:ascii="Arial" w:hAnsi="Arial" w:cs="Arial"/>
        </w:rPr>
      </w:pPr>
    </w:p>
    <w:p w:rsidR="008430D3" w:rsidRDefault="008430D3" w:rsidP="008430D3">
      <w:pPr>
        <w:jc w:val="both"/>
        <w:rPr>
          <w:rFonts w:ascii="Arial" w:hAnsi="Arial" w:cs="Arial"/>
        </w:rPr>
      </w:pPr>
    </w:p>
    <w:p w:rsidR="008430D3" w:rsidRDefault="008430D3" w:rsidP="008430D3">
      <w:pPr>
        <w:jc w:val="both"/>
        <w:rPr>
          <w:rFonts w:ascii="Arial" w:hAnsi="Arial" w:cs="Arial"/>
        </w:rPr>
      </w:pPr>
    </w:p>
    <w:p w:rsidR="008430D3" w:rsidRDefault="008430D3" w:rsidP="008430D3">
      <w:pPr>
        <w:jc w:val="both"/>
        <w:rPr>
          <w:rFonts w:ascii="Arial" w:hAnsi="Arial" w:cs="Arial"/>
        </w:rPr>
      </w:pPr>
    </w:p>
    <w:p w:rsidR="008430D3" w:rsidRDefault="008430D3" w:rsidP="008430D3">
      <w:pPr>
        <w:jc w:val="both"/>
        <w:rPr>
          <w:rFonts w:ascii="Arial" w:hAnsi="Arial" w:cs="Arial"/>
        </w:rPr>
      </w:pPr>
    </w:p>
    <w:p w:rsidR="0089417D" w:rsidRDefault="0089417D"/>
    <w:sectPr w:rsidR="0089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8C0"/>
    <w:multiLevelType w:val="hybridMultilevel"/>
    <w:tmpl w:val="350ECF18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27"/>
    <w:rsid w:val="002B4358"/>
    <w:rsid w:val="005F6CF5"/>
    <w:rsid w:val="00787527"/>
    <w:rsid w:val="008430D3"/>
    <w:rsid w:val="0089417D"/>
    <w:rsid w:val="008A2F0D"/>
    <w:rsid w:val="00F8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title-11">
    <w:name w:val="txt-title-11"/>
    <w:basedOn w:val="Domylnaczcionkaakapitu"/>
    <w:rsid w:val="008430D3"/>
    <w:rPr>
      <w:rFonts w:ascii="Tahoma" w:hAnsi="Tahoma" w:cs="Tahoma" w:hint="default"/>
      <w:color w:val="FF66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title-11">
    <w:name w:val="txt-title-11"/>
    <w:basedOn w:val="Domylnaczcionkaakapitu"/>
    <w:rsid w:val="008430D3"/>
    <w:rPr>
      <w:rFonts w:ascii="Tahoma" w:hAnsi="Tahoma" w:cs="Tahoma" w:hint="default"/>
      <w:color w:val="FF66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Kiełbasa Iwona</dc:creator>
  <cp:keywords/>
  <dc:description/>
  <cp:lastModifiedBy>Kiełbasa Iwona</cp:lastModifiedBy>
  <cp:revision>10</cp:revision>
  <dcterms:created xsi:type="dcterms:W3CDTF">2013-06-04T06:04:00Z</dcterms:created>
  <dcterms:modified xsi:type="dcterms:W3CDTF">2013-07-08T09:35:00Z</dcterms:modified>
</cp:coreProperties>
</file>