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03D56" w14:textId="7C03E848" w:rsidR="00806C7D" w:rsidRDefault="000C4BF5" w:rsidP="0021597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</w:p>
    <w:p w14:paraId="0B33A57D" w14:textId="75217722" w:rsidR="00806C7D" w:rsidRPr="00987FD3" w:rsidRDefault="00806C7D" w:rsidP="002159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UCHWAŁA NR</w:t>
      </w:r>
      <w:r w:rsidR="0021597C" w:rsidRPr="00987FD3">
        <w:rPr>
          <w:rFonts w:ascii="Arial" w:hAnsi="Arial" w:cs="Arial"/>
          <w:b/>
          <w:sz w:val="22"/>
          <w:szCs w:val="22"/>
        </w:rPr>
        <w:t xml:space="preserve"> ..../..../</w:t>
      </w:r>
      <w:r w:rsidR="006D49CC" w:rsidRPr="00987FD3">
        <w:rPr>
          <w:rFonts w:ascii="Arial" w:hAnsi="Arial" w:cs="Arial"/>
          <w:b/>
          <w:sz w:val="22"/>
          <w:szCs w:val="22"/>
        </w:rPr>
        <w:t>2</w:t>
      </w:r>
      <w:r w:rsidR="00665CBD">
        <w:rPr>
          <w:rFonts w:ascii="Arial" w:hAnsi="Arial" w:cs="Arial"/>
          <w:b/>
          <w:sz w:val="22"/>
          <w:szCs w:val="22"/>
        </w:rPr>
        <w:t>3</w:t>
      </w:r>
    </w:p>
    <w:p w14:paraId="57607577" w14:textId="77777777" w:rsidR="00806C7D" w:rsidRPr="00987FD3" w:rsidRDefault="00806C7D" w:rsidP="002159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SEJMIKU WOJEWÓDZTWA PODKARPACKIEGO</w:t>
      </w:r>
    </w:p>
    <w:p w14:paraId="2A8733E4" w14:textId="14216F06" w:rsidR="00806C7D" w:rsidRPr="00987FD3" w:rsidRDefault="00806C7D" w:rsidP="001E5D16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87FD3">
        <w:rPr>
          <w:rFonts w:ascii="Arial" w:hAnsi="Arial" w:cs="Arial"/>
          <w:sz w:val="22"/>
          <w:szCs w:val="22"/>
        </w:rPr>
        <w:t>z dnia  ……………..  20</w:t>
      </w:r>
      <w:r w:rsidR="006D49CC" w:rsidRPr="00987FD3">
        <w:rPr>
          <w:rFonts w:ascii="Arial" w:hAnsi="Arial" w:cs="Arial"/>
          <w:sz w:val="22"/>
          <w:szCs w:val="22"/>
        </w:rPr>
        <w:t>2</w:t>
      </w:r>
      <w:r w:rsidR="00665CBD">
        <w:rPr>
          <w:rFonts w:ascii="Arial" w:hAnsi="Arial" w:cs="Arial"/>
          <w:sz w:val="22"/>
          <w:szCs w:val="22"/>
        </w:rPr>
        <w:t>3</w:t>
      </w:r>
      <w:r w:rsidRPr="00987FD3">
        <w:rPr>
          <w:rFonts w:ascii="Arial" w:hAnsi="Arial" w:cs="Arial"/>
          <w:sz w:val="22"/>
          <w:szCs w:val="22"/>
        </w:rPr>
        <w:t xml:space="preserve"> r.</w:t>
      </w:r>
    </w:p>
    <w:p w14:paraId="1FDE8D9E" w14:textId="18184BA1" w:rsidR="00806C7D" w:rsidRPr="00987FD3" w:rsidRDefault="009C0199" w:rsidP="001E5D1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zmieniająca Uchwałę Nr </w:t>
      </w:r>
      <w:r w:rsidR="00665CBD" w:rsidRPr="00665CBD">
        <w:rPr>
          <w:rFonts w:ascii="Arial" w:hAnsi="Arial" w:cs="Arial"/>
          <w:b/>
          <w:sz w:val="22"/>
          <w:szCs w:val="22"/>
        </w:rPr>
        <w:t>LIX/1023/23</w:t>
      </w:r>
      <w:r w:rsidR="00665CBD">
        <w:rPr>
          <w:rFonts w:ascii="Arial" w:hAnsi="Arial" w:cs="Arial"/>
          <w:b/>
          <w:sz w:val="22"/>
          <w:szCs w:val="22"/>
        </w:rPr>
        <w:t xml:space="preserve"> </w:t>
      </w:r>
      <w:r w:rsidR="006F0F48">
        <w:rPr>
          <w:rFonts w:ascii="Arial" w:hAnsi="Arial" w:cs="Arial"/>
          <w:b/>
          <w:sz w:val="22"/>
          <w:szCs w:val="22"/>
        </w:rPr>
        <w:t xml:space="preserve">Sejmiku Województwa Podkarpackiego </w:t>
      </w:r>
      <w:bookmarkStart w:id="0" w:name="_Hlk118701003"/>
      <w:r w:rsidR="001E5D16">
        <w:rPr>
          <w:rFonts w:ascii="Arial" w:hAnsi="Arial" w:cs="Arial"/>
          <w:b/>
          <w:sz w:val="22"/>
          <w:szCs w:val="22"/>
        </w:rPr>
        <w:t xml:space="preserve">z dnia </w:t>
      </w:r>
      <w:r w:rsidR="001E5D16">
        <w:rPr>
          <w:rFonts w:ascii="Arial" w:hAnsi="Arial" w:cs="Arial"/>
          <w:b/>
          <w:sz w:val="22"/>
          <w:szCs w:val="22"/>
        </w:rPr>
        <w:br/>
      </w:r>
      <w:bookmarkEnd w:id="0"/>
      <w:r w:rsidR="00665CBD" w:rsidRPr="00665CBD">
        <w:rPr>
          <w:rFonts w:ascii="Arial" w:hAnsi="Arial" w:cs="Arial"/>
          <w:b/>
          <w:sz w:val="22"/>
          <w:szCs w:val="22"/>
        </w:rPr>
        <w:t xml:space="preserve">27 marca 2023 r. </w:t>
      </w:r>
      <w:r w:rsidR="00806C7D" w:rsidRPr="00987FD3">
        <w:rPr>
          <w:rFonts w:ascii="Arial" w:hAnsi="Arial" w:cs="Arial"/>
          <w:b/>
          <w:sz w:val="22"/>
          <w:szCs w:val="22"/>
        </w:rPr>
        <w:t>w sprawie określenia zadań Samorządu Województwa Podkarpackiego finansowanych ze środków Państwowego Funduszu Rehabilitacji Osób Niepełnosprawnych w 20</w:t>
      </w:r>
      <w:r w:rsidR="00884E4C" w:rsidRPr="00987FD3">
        <w:rPr>
          <w:rFonts w:ascii="Arial" w:hAnsi="Arial" w:cs="Arial"/>
          <w:b/>
          <w:sz w:val="22"/>
          <w:szCs w:val="22"/>
        </w:rPr>
        <w:t>2</w:t>
      </w:r>
      <w:r w:rsidR="00665CBD">
        <w:rPr>
          <w:rFonts w:ascii="Arial" w:hAnsi="Arial" w:cs="Arial"/>
          <w:b/>
          <w:sz w:val="22"/>
          <w:szCs w:val="22"/>
        </w:rPr>
        <w:t>3</w:t>
      </w:r>
      <w:r w:rsidR="00806C7D" w:rsidRPr="00987FD3">
        <w:rPr>
          <w:rFonts w:ascii="Arial" w:hAnsi="Arial" w:cs="Arial"/>
          <w:b/>
          <w:sz w:val="22"/>
          <w:szCs w:val="22"/>
        </w:rPr>
        <w:t xml:space="preserve"> </w:t>
      </w:r>
      <w:r w:rsidR="00E23243" w:rsidRPr="00987FD3">
        <w:rPr>
          <w:rFonts w:ascii="Arial" w:hAnsi="Arial" w:cs="Arial"/>
          <w:b/>
          <w:sz w:val="22"/>
          <w:szCs w:val="22"/>
        </w:rPr>
        <w:t>roku</w:t>
      </w:r>
    </w:p>
    <w:p w14:paraId="37EBAD6E" w14:textId="625B19D1" w:rsidR="00806C7D" w:rsidRPr="0010366A" w:rsidRDefault="00806C7D" w:rsidP="00464BA7">
      <w:pPr>
        <w:spacing w:after="80" w:line="276" w:lineRule="auto"/>
        <w:jc w:val="both"/>
        <w:rPr>
          <w:rFonts w:ascii="Arial" w:hAnsi="Arial" w:cs="Arial"/>
          <w:sz w:val="20"/>
          <w:szCs w:val="20"/>
        </w:rPr>
      </w:pPr>
      <w:r w:rsidRPr="0010366A">
        <w:rPr>
          <w:rFonts w:ascii="Arial" w:hAnsi="Arial" w:cs="Arial"/>
          <w:sz w:val="20"/>
          <w:szCs w:val="20"/>
        </w:rPr>
        <w:t>Na podstawie art.</w:t>
      </w:r>
      <w:r w:rsidR="00404E3C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18 pkt.</w:t>
      </w:r>
      <w:r w:rsidR="00404E3C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20 ustawy z dnia 5 czerwca 1998 r. o samorządzie wojewódz</w:t>
      </w:r>
      <w:r w:rsidR="001306ED" w:rsidRPr="0010366A">
        <w:rPr>
          <w:rFonts w:ascii="Arial" w:hAnsi="Arial" w:cs="Arial"/>
          <w:sz w:val="20"/>
          <w:szCs w:val="20"/>
        </w:rPr>
        <w:t>twa</w:t>
      </w:r>
      <w:r w:rsidRPr="0010366A">
        <w:rPr>
          <w:rFonts w:ascii="Arial" w:hAnsi="Arial" w:cs="Arial"/>
          <w:sz w:val="20"/>
          <w:szCs w:val="20"/>
        </w:rPr>
        <w:t xml:space="preserve"> </w:t>
      </w:r>
      <w:r w:rsidR="00987FD3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(</w:t>
      </w:r>
      <w:r w:rsidR="0037070B" w:rsidRPr="0010366A">
        <w:rPr>
          <w:rFonts w:ascii="Arial" w:hAnsi="Arial" w:cs="Arial"/>
          <w:sz w:val="20"/>
          <w:szCs w:val="20"/>
        </w:rPr>
        <w:t xml:space="preserve">Dz. U. z 2022 r. poz. </w:t>
      </w:r>
      <w:r w:rsidR="00004273" w:rsidRPr="0010366A">
        <w:rPr>
          <w:rFonts w:ascii="Arial" w:hAnsi="Arial" w:cs="Arial"/>
          <w:sz w:val="20"/>
          <w:szCs w:val="20"/>
        </w:rPr>
        <w:t>2094</w:t>
      </w:r>
      <w:r w:rsidR="00060C36" w:rsidRPr="0010366A">
        <w:rPr>
          <w:rFonts w:ascii="Arial" w:hAnsi="Arial" w:cs="Arial"/>
          <w:sz w:val="20"/>
          <w:szCs w:val="20"/>
        </w:rPr>
        <w:t xml:space="preserve"> ze zm.</w:t>
      </w:r>
      <w:r w:rsidRPr="0010366A">
        <w:rPr>
          <w:rFonts w:ascii="Arial" w:hAnsi="Arial" w:cs="Arial"/>
          <w:sz w:val="20"/>
          <w:szCs w:val="20"/>
        </w:rPr>
        <w:t>)</w:t>
      </w:r>
      <w:r w:rsidR="00884E4C" w:rsidRPr="0010366A">
        <w:rPr>
          <w:rFonts w:ascii="Arial" w:hAnsi="Arial" w:cs="Arial"/>
          <w:sz w:val="20"/>
          <w:szCs w:val="20"/>
        </w:rPr>
        <w:t>,</w:t>
      </w:r>
      <w:r w:rsidRPr="0010366A">
        <w:rPr>
          <w:rFonts w:ascii="Arial" w:hAnsi="Arial" w:cs="Arial"/>
          <w:sz w:val="20"/>
          <w:szCs w:val="20"/>
        </w:rPr>
        <w:t xml:space="preserve"> art. 35 ust.</w:t>
      </w:r>
      <w:r w:rsidR="00884E4C" w:rsidRPr="0010366A">
        <w:rPr>
          <w:rFonts w:ascii="Arial" w:hAnsi="Arial" w:cs="Arial"/>
          <w:sz w:val="20"/>
          <w:szCs w:val="20"/>
        </w:rPr>
        <w:t xml:space="preserve"> 1 pkt 5 i 6 oraz ust.</w:t>
      </w:r>
      <w:r w:rsidRPr="0010366A">
        <w:rPr>
          <w:rFonts w:ascii="Arial" w:hAnsi="Arial" w:cs="Arial"/>
          <w:sz w:val="20"/>
          <w:szCs w:val="20"/>
        </w:rPr>
        <w:t xml:space="preserve"> 2</w:t>
      </w:r>
      <w:r w:rsidR="004C32C6" w:rsidRPr="0010366A">
        <w:rPr>
          <w:rFonts w:ascii="Arial" w:hAnsi="Arial" w:cs="Arial"/>
          <w:sz w:val="20"/>
          <w:szCs w:val="20"/>
        </w:rPr>
        <w:t>, art. 36</w:t>
      </w:r>
      <w:r w:rsidRPr="0010366A">
        <w:rPr>
          <w:rFonts w:ascii="Arial" w:hAnsi="Arial" w:cs="Arial"/>
          <w:sz w:val="20"/>
          <w:szCs w:val="20"/>
        </w:rPr>
        <w:t xml:space="preserve"> ustawy z dnia 27 sierpnia </w:t>
      </w:r>
      <w:r w:rsidR="0037070B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1997</w:t>
      </w:r>
      <w:r w:rsidR="00226DE0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r. o rehabilitacji zawodowej i społecznej oraz zatrudnieniu osób niepełnosprawnych (</w:t>
      </w:r>
      <w:r w:rsidR="0037070B" w:rsidRPr="0010366A">
        <w:rPr>
          <w:rFonts w:ascii="Arial" w:hAnsi="Arial" w:cs="Arial"/>
          <w:sz w:val="20"/>
          <w:szCs w:val="20"/>
        </w:rPr>
        <w:t xml:space="preserve">Dz. U. </w:t>
      </w:r>
      <w:r w:rsidR="0086361C" w:rsidRPr="0010366A">
        <w:rPr>
          <w:rFonts w:ascii="Arial" w:hAnsi="Arial" w:cs="Arial"/>
          <w:sz w:val="20"/>
          <w:szCs w:val="20"/>
        </w:rPr>
        <w:br/>
      </w:r>
      <w:r w:rsidR="0037070B" w:rsidRPr="0010366A">
        <w:rPr>
          <w:rFonts w:ascii="Arial" w:hAnsi="Arial" w:cs="Arial"/>
          <w:sz w:val="20"/>
          <w:szCs w:val="20"/>
        </w:rPr>
        <w:t>z 202</w:t>
      </w:r>
      <w:r w:rsidR="00060C36" w:rsidRPr="0010366A">
        <w:rPr>
          <w:rFonts w:ascii="Arial" w:hAnsi="Arial" w:cs="Arial"/>
          <w:sz w:val="20"/>
          <w:szCs w:val="20"/>
        </w:rPr>
        <w:t>3</w:t>
      </w:r>
      <w:r w:rsidR="0037070B" w:rsidRPr="0010366A">
        <w:rPr>
          <w:rFonts w:ascii="Arial" w:hAnsi="Arial" w:cs="Arial"/>
          <w:sz w:val="20"/>
          <w:szCs w:val="20"/>
        </w:rPr>
        <w:t xml:space="preserve"> r. poz.</w:t>
      </w:r>
      <w:r w:rsidR="00060C36" w:rsidRPr="0010366A">
        <w:rPr>
          <w:rFonts w:ascii="Arial" w:hAnsi="Arial" w:cs="Arial"/>
          <w:sz w:val="20"/>
          <w:szCs w:val="20"/>
        </w:rPr>
        <w:t xml:space="preserve"> 100</w:t>
      </w:r>
      <w:r w:rsidR="0037070B" w:rsidRPr="0010366A">
        <w:rPr>
          <w:rFonts w:ascii="Arial" w:hAnsi="Arial" w:cs="Arial"/>
          <w:sz w:val="20"/>
          <w:szCs w:val="20"/>
        </w:rPr>
        <w:t xml:space="preserve"> </w:t>
      </w:r>
      <w:r w:rsidR="00226DE0" w:rsidRPr="0010366A">
        <w:rPr>
          <w:rFonts w:ascii="Arial" w:hAnsi="Arial" w:cs="Arial"/>
          <w:sz w:val="20"/>
          <w:szCs w:val="20"/>
        </w:rPr>
        <w:t>z</w:t>
      </w:r>
      <w:r w:rsidR="00404E3C" w:rsidRPr="0010366A">
        <w:rPr>
          <w:rFonts w:ascii="Arial" w:hAnsi="Arial" w:cs="Arial"/>
          <w:sz w:val="20"/>
          <w:szCs w:val="20"/>
        </w:rPr>
        <w:t>e</w:t>
      </w:r>
      <w:r w:rsidR="00226DE0" w:rsidRPr="0010366A">
        <w:rPr>
          <w:rFonts w:ascii="Arial" w:hAnsi="Arial" w:cs="Arial"/>
          <w:sz w:val="20"/>
          <w:szCs w:val="20"/>
        </w:rPr>
        <w:t xml:space="preserve"> zm.</w:t>
      </w:r>
      <w:r w:rsidRPr="0010366A">
        <w:rPr>
          <w:rFonts w:ascii="Arial" w:hAnsi="Arial" w:cs="Arial"/>
          <w:sz w:val="20"/>
          <w:szCs w:val="20"/>
        </w:rPr>
        <w:t xml:space="preserve">), w związku z § 1 oraz § 9 ust. 2b Rozporządzenia Ministra Polityki Społecznej </w:t>
      </w:r>
      <w:r w:rsidR="00E14FEF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 xml:space="preserve">z dnia 6 sierpnia 2004 r. w sprawie określenia zadań samorządu województwa, które mogą być finansowane ze środków Państwowego Funduszu Rehabilitacji Osób Niepełnosprawnych </w:t>
      </w:r>
      <w:r w:rsidR="00987FD3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(</w:t>
      </w:r>
      <w:r w:rsidR="0086361C" w:rsidRPr="0010366A">
        <w:rPr>
          <w:rFonts w:ascii="Arial" w:hAnsi="Arial" w:cs="Arial"/>
          <w:sz w:val="20"/>
          <w:szCs w:val="20"/>
        </w:rPr>
        <w:t xml:space="preserve">t.j. </w:t>
      </w:r>
      <w:r w:rsidRPr="0010366A">
        <w:rPr>
          <w:rFonts w:ascii="Arial" w:hAnsi="Arial" w:cs="Arial"/>
          <w:sz w:val="20"/>
          <w:szCs w:val="20"/>
        </w:rPr>
        <w:t>Dz.</w:t>
      </w:r>
      <w:r w:rsidR="0086361C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U. z 2015</w:t>
      </w:r>
      <w:r w:rsidR="00226DE0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r., poz.</w:t>
      </w:r>
      <w:r w:rsidR="00226DE0" w:rsidRPr="0010366A">
        <w:rPr>
          <w:rFonts w:ascii="Arial" w:hAnsi="Arial" w:cs="Arial"/>
          <w:sz w:val="20"/>
          <w:szCs w:val="20"/>
        </w:rPr>
        <w:t xml:space="preserve"> </w:t>
      </w:r>
      <w:r w:rsidRPr="0010366A">
        <w:rPr>
          <w:rFonts w:ascii="Arial" w:hAnsi="Arial" w:cs="Arial"/>
          <w:sz w:val="20"/>
          <w:szCs w:val="20"/>
        </w:rPr>
        <w:t>937</w:t>
      </w:r>
      <w:r w:rsidR="00226DE0" w:rsidRPr="0010366A">
        <w:rPr>
          <w:rFonts w:ascii="Arial" w:hAnsi="Arial" w:cs="Arial"/>
          <w:sz w:val="20"/>
          <w:szCs w:val="20"/>
        </w:rPr>
        <w:t>)</w:t>
      </w:r>
      <w:r w:rsidRPr="0010366A">
        <w:rPr>
          <w:rFonts w:ascii="Arial" w:hAnsi="Arial" w:cs="Arial"/>
          <w:sz w:val="20"/>
          <w:szCs w:val="20"/>
        </w:rPr>
        <w:t xml:space="preserve">, Rozporządzeniem Ministra Pracy i Polityki Społecznej z dnia 17 lipca </w:t>
      </w:r>
      <w:r w:rsidR="004C32C6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>2012 r. w sprawie zakładów aktywności zawodowej (</w:t>
      </w:r>
      <w:r w:rsidR="0086361C" w:rsidRPr="0010366A">
        <w:rPr>
          <w:rFonts w:ascii="Arial" w:hAnsi="Arial" w:cs="Arial"/>
          <w:sz w:val="20"/>
          <w:szCs w:val="20"/>
        </w:rPr>
        <w:t>Dz. U. z 2021 r. poz. 1934</w:t>
      </w:r>
      <w:r w:rsidR="0010366A" w:rsidRPr="0010366A">
        <w:rPr>
          <w:rFonts w:ascii="Arial" w:hAnsi="Arial" w:cs="Arial"/>
          <w:sz w:val="20"/>
          <w:szCs w:val="20"/>
        </w:rPr>
        <w:t xml:space="preserve"> ze zm.</w:t>
      </w:r>
      <w:r w:rsidRPr="0010366A">
        <w:rPr>
          <w:rFonts w:ascii="Arial" w:hAnsi="Arial" w:cs="Arial"/>
          <w:sz w:val="20"/>
          <w:szCs w:val="20"/>
        </w:rPr>
        <w:t xml:space="preserve">), </w:t>
      </w:r>
      <w:r w:rsidR="00B441D5" w:rsidRPr="0010366A">
        <w:rPr>
          <w:rFonts w:ascii="Arial" w:hAnsi="Arial" w:cs="Arial"/>
          <w:sz w:val="20"/>
          <w:szCs w:val="20"/>
        </w:rPr>
        <w:t>Rozporządzenie</w:t>
      </w:r>
      <w:r w:rsidR="004C32C6" w:rsidRPr="0010366A">
        <w:rPr>
          <w:rFonts w:ascii="Arial" w:hAnsi="Arial" w:cs="Arial"/>
          <w:sz w:val="20"/>
          <w:szCs w:val="20"/>
        </w:rPr>
        <w:t>m</w:t>
      </w:r>
      <w:r w:rsidR="00B441D5" w:rsidRPr="0010366A">
        <w:rPr>
          <w:rFonts w:ascii="Arial" w:hAnsi="Arial" w:cs="Arial"/>
          <w:sz w:val="20"/>
          <w:szCs w:val="20"/>
        </w:rPr>
        <w:t xml:space="preserve"> Ministra Pracy i Polityki Społecznej z dnia 7 lutego 2008 r. w sprawie rodzajów zadań z zakresu rehabilitacji zawodowej i społecznej osób niepełnosprawnych zlecanych fundacjom oraz organizacjom pozarządowym (</w:t>
      </w:r>
      <w:r w:rsidR="00BA3ED9" w:rsidRPr="0010366A">
        <w:rPr>
          <w:rFonts w:ascii="Arial" w:hAnsi="Arial" w:cs="Arial"/>
          <w:sz w:val="20"/>
          <w:szCs w:val="20"/>
        </w:rPr>
        <w:t xml:space="preserve">tj. </w:t>
      </w:r>
      <w:r w:rsidR="00B441D5" w:rsidRPr="0010366A">
        <w:rPr>
          <w:rFonts w:ascii="Arial" w:hAnsi="Arial" w:cs="Arial"/>
          <w:sz w:val="20"/>
          <w:szCs w:val="20"/>
        </w:rPr>
        <w:t xml:space="preserve">Dz. U. z 2016 </w:t>
      </w:r>
      <w:r w:rsidR="00BA3ED9" w:rsidRPr="0010366A">
        <w:rPr>
          <w:rFonts w:ascii="Arial" w:hAnsi="Arial" w:cs="Arial"/>
          <w:sz w:val="20"/>
          <w:szCs w:val="20"/>
        </w:rPr>
        <w:t xml:space="preserve">r. poz. 1945) oraz </w:t>
      </w:r>
      <w:r w:rsidRPr="0010366A">
        <w:rPr>
          <w:rFonts w:ascii="Arial" w:hAnsi="Arial" w:cs="Arial"/>
          <w:sz w:val="20"/>
          <w:szCs w:val="20"/>
        </w:rPr>
        <w:t xml:space="preserve">Rozporządzeniem Rady Ministrów </w:t>
      </w:r>
      <w:r w:rsidR="0010366A" w:rsidRPr="0010366A">
        <w:rPr>
          <w:rFonts w:ascii="Arial" w:hAnsi="Arial" w:cs="Arial"/>
          <w:sz w:val="20"/>
          <w:szCs w:val="20"/>
        </w:rPr>
        <w:br/>
      </w:r>
      <w:r w:rsidRPr="0010366A">
        <w:rPr>
          <w:rFonts w:ascii="Arial" w:hAnsi="Arial" w:cs="Arial"/>
          <w:sz w:val="20"/>
          <w:szCs w:val="20"/>
        </w:rPr>
        <w:t xml:space="preserve">z dnia 13 maja 2003 r. w sprawie algorytmu przekazywania środków Państwowego Funduszu Rehabilitacji Osób Niepełnosprawnych samorządom wojewódzkim i powiatowym </w:t>
      </w:r>
      <w:r w:rsidR="00E14FEF" w:rsidRPr="0010366A">
        <w:rPr>
          <w:rFonts w:ascii="Arial" w:hAnsi="Arial" w:cs="Arial"/>
          <w:sz w:val="20"/>
          <w:szCs w:val="20"/>
        </w:rPr>
        <w:t>(Dz. U. z 2019 r. poz. 1605 z</w:t>
      </w:r>
      <w:r w:rsidR="00404E3C" w:rsidRPr="0010366A">
        <w:rPr>
          <w:rFonts w:ascii="Arial" w:hAnsi="Arial" w:cs="Arial"/>
          <w:sz w:val="20"/>
          <w:szCs w:val="20"/>
        </w:rPr>
        <w:t>e</w:t>
      </w:r>
      <w:r w:rsidR="00E14FEF" w:rsidRPr="0010366A">
        <w:rPr>
          <w:rFonts w:ascii="Arial" w:hAnsi="Arial" w:cs="Arial"/>
          <w:sz w:val="20"/>
          <w:szCs w:val="20"/>
        </w:rPr>
        <w:t xml:space="preserve"> zm.)</w:t>
      </w:r>
    </w:p>
    <w:p w14:paraId="6769364A" w14:textId="77777777" w:rsidR="00806C7D" w:rsidRPr="00987FD3" w:rsidRDefault="00806C7D" w:rsidP="002159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Sejmik Województwa Podkarpackiego</w:t>
      </w:r>
    </w:p>
    <w:p w14:paraId="4A54B336" w14:textId="77777777" w:rsidR="00806C7D" w:rsidRPr="00987FD3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uchwala, co następuje:</w:t>
      </w:r>
    </w:p>
    <w:p w14:paraId="2E6C01E6" w14:textId="77777777" w:rsidR="00806C7D" w:rsidRPr="00987FD3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§ 1</w:t>
      </w:r>
    </w:p>
    <w:p w14:paraId="2296F317" w14:textId="4164F491" w:rsidR="006F0F48" w:rsidRDefault="006F0F48" w:rsidP="001E5D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1E5D1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chwale </w:t>
      </w:r>
      <w:r w:rsidRPr="006F0F48">
        <w:rPr>
          <w:rFonts w:ascii="Arial" w:hAnsi="Arial" w:cs="Arial"/>
          <w:sz w:val="22"/>
          <w:szCs w:val="22"/>
        </w:rPr>
        <w:t xml:space="preserve">Nr </w:t>
      </w:r>
      <w:r w:rsidR="00665CBD" w:rsidRPr="00665CBD">
        <w:rPr>
          <w:rFonts w:ascii="Arial" w:hAnsi="Arial" w:cs="Arial"/>
          <w:sz w:val="22"/>
          <w:szCs w:val="22"/>
        </w:rPr>
        <w:t xml:space="preserve">LIX/1023/23 </w:t>
      </w:r>
      <w:r w:rsidRPr="006F0F48">
        <w:rPr>
          <w:rFonts w:ascii="Arial" w:hAnsi="Arial" w:cs="Arial"/>
          <w:sz w:val="22"/>
          <w:szCs w:val="22"/>
        </w:rPr>
        <w:t xml:space="preserve">Sejmiku Województwa Podkarpackiego </w:t>
      </w:r>
      <w:r w:rsidR="001E5D16" w:rsidRPr="001E5D16">
        <w:rPr>
          <w:rFonts w:ascii="Arial" w:hAnsi="Arial" w:cs="Arial"/>
          <w:sz w:val="22"/>
          <w:szCs w:val="22"/>
        </w:rPr>
        <w:t>z dnia 2</w:t>
      </w:r>
      <w:r w:rsidR="00665CBD">
        <w:rPr>
          <w:rFonts w:ascii="Arial" w:hAnsi="Arial" w:cs="Arial"/>
          <w:sz w:val="22"/>
          <w:szCs w:val="22"/>
        </w:rPr>
        <w:t>7</w:t>
      </w:r>
      <w:r w:rsidR="001E5D16" w:rsidRPr="001E5D16">
        <w:rPr>
          <w:rFonts w:ascii="Arial" w:hAnsi="Arial" w:cs="Arial"/>
          <w:sz w:val="22"/>
          <w:szCs w:val="22"/>
        </w:rPr>
        <w:t xml:space="preserve"> </w:t>
      </w:r>
      <w:r w:rsidR="00665CBD">
        <w:rPr>
          <w:rFonts w:ascii="Arial" w:hAnsi="Arial" w:cs="Arial"/>
          <w:sz w:val="22"/>
          <w:szCs w:val="22"/>
        </w:rPr>
        <w:t>marca</w:t>
      </w:r>
      <w:r w:rsidR="001E5D16" w:rsidRPr="001E5D16">
        <w:rPr>
          <w:rFonts w:ascii="Arial" w:hAnsi="Arial" w:cs="Arial"/>
          <w:sz w:val="22"/>
          <w:szCs w:val="22"/>
        </w:rPr>
        <w:t xml:space="preserve"> </w:t>
      </w:r>
      <w:r w:rsidR="001E5D16">
        <w:rPr>
          <w:rFonts w:ascii="Arial" w:hAnsi="Arial" w:cs="Arial"/>
          <w:sz w:val="22"/>
          <w:szCs w:val="22"/>
        </w:rPr>
        <w:br/>
      </w:r>
      <w:r w:rsidR="001E5D16" w:rsidRPr="001E5D16">
        <w:rPr>
          <w:rFonts w:ascii="Arial" w:hAnsi="Arial" w:cs="Arial"/>
          <w:sz w:val="22"/>
          <w:szCs w:val="22"/>
        </w:rPr>
        <w:t>202</w:t>
      </w:r>
      <w:r w:rsidR="00665CBD">
        <w:rPr>
          <w:rFonts w:ascii="Arial" w:hAnsi="Arial" w:cs="Arial"/>
          <w:sz w:val="22"/>
          <w:szCs w:val="22"/>
        </w:rPr>
        <w:t>3</w:t>
      </w:r>
      <w:r w:rsidR="001E5D16" w:rsidRPr="001E5D16">
        <w:rPr>
          <w:rFonts w:ascii="Arial" w:hAnsi="Arial" w:cs="Arial"/>
          <w:sz w:val="22"/>
          <w:szCs w:val="22"/>
        </w:rPr>
        <w:t xml:space="preserve"> r. </w:t>
      </w:r>
      <w:r w:rsidRPr="006F0F48">
        <w:rPr>
          <w:rFonts w:ascii="Arial" w:hAnsi="Arial" w:cs="Arial"/>
          <w:sz w:val="22"/>
          <w:szCs w:val="22"/>
        </w:rPr>
        <w:t>w sprawie określenia zadań Samorządu Województwa Podkarpackiego finansowanych ze środków Państwowego Funduszu Rehabilitacji Osób Niepełnosprawnych w 202</w:t>
      </w:r>
      <w:r w:rsidR="00665CBD">
        <w:rPr>
          <w:rFonts w:ascii="Arial" w:hAnsi="Arial" w:cs="Arial"/>
          <w:sz w:val="22"/>
          <w:szCs w:val="22"/>
        </w:rPr>
        <w:t>3</w:t>
      </w:r>
      <w:r w:rsidRPr="006F0F48">
        <w:rPr>
          <w:rFonts w:ascii="Arial" w:hAnsi="Arial" w:cs="Arial"/>
          <w:sz w:val="22"/>
          <w:szCs w:val="22"/>
        </w:rPr>
        <w:t xml:space="preserve"> roku</w:t>
      </w:r>
      <w:r w:rsidR="001E5D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wprowadza się następujące zmiany:</w:t>
      </w:r>
    </w:p>
    <w:p w14:paraId="794ADD47" w14:textId="3B604299" w:rsidR="006F0F48" w:rsidRPr="001B3FB0" w:rsidRDefault="006F0F48" w:rsidP="006F0F48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F0F4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kwotę: „</w:t>
      </w:r>
      <w:r w:rsidR="00665CBD" w:rsidRPr="00665CBD">
        <w:rPr>
          <w:rFonts w:ascii="Arial" w:hAnsi="Arial" w:cs="Arial"/>
          <w:b/>
          <w:sz w:val="22"/>
          <w:szCs w:val="22"/>
        </w:rPr>
        <w:t>34 818 603,00 zł</w:t>
      </w:r>
      <w:r w:rsidRPr="006F0F4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zastępuje się kwotą: „</w:t>
      </w:r>
      <w:r w:rsidR="00665CBD">
        <w:rPr>
          <w:rFonts w:ascii="Arial" w:hAnsi="Arial" w:cs="Arial"/>
          <w:b/>
          <w:sz w:val="22"/>
          <w:szCs w:val="22"/>
        </w:rPr>
        <w:t>35 665 603,00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3E7B4EC9" w14:textId="26401E45" w:rsidR="001B3FB0" w:rsidRPr="0082024E" w:rsidRDefault="001B3FB0" w:rsidP="001B3FB0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F0F4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pkt 1 kwotę: „</w:t>
      </w:r>
      <w:r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5 778 516,00 zł</w:t>
      </w:r>
      <w:r w:rsidRPr="006F0F4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zastępuje się kwotą: „</w:t>
      </w:r>
      <w:r>
        <w:rPr>
          <w:rFonts w:ascii="Arial" w:hAnsi="Arial" w:cs="Arial"/>
          <w:b/>
          <w:sz w:val="22"/>
          <w:szCs w:val="22"/>
        </w:rPr>
        <w:t>5 432 162,00 zł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3D48AF7B" w14:textId="23819C3B" w:rsidR="006F0F48" w:rsidRDefault="006F0F48" w:rsidP="0082024E">
      <w:pPr>
        <w:pStyle w:val="Akapitzlist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6F0F48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 1 pkt 2 kwotę: „</w:t>
      </w:r>
      <w:r w:rsidR="00665CBD" w:rsidRPr="0065208F">
        <w:rPr>
          <w:rFonts w:ascii="Arial" w:hAnsi="Arial" w:cs="Arial"/>
          <w:b/>
          <w:bCs/>
          <w:color w:val="000000" w:themeColor="text1"/>
          <w:sz w:val="22"/>
          <w:szCs w:val="22"/>
        </w:rPr>
        <w:t>28 040 087,00 zł</w:t>
      </w:r>
      <w:r w:rsidRPr="006F0F48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zastępuje się kwotą: „</w:t>
      </w:r>
      <w:r w:rsidR="001B3FB0">
        <w:rPr>
          <w:rFonts w:ascii="Arial" w:hAnsi="Arial" w:cs="Arial"/>
          <w:b/>
          <w:sz w:val="22"/>
          <w:szCs w:val="22"/>
        </w:rPr>
        <w:t>29 233 441</w:t>
      </w:r>
      <w:r w:rsidR="00665CBD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”</w:t>
      </w:r>
      <w:r w:rsidR="001B3FB0">
        <w:rPr>
          <w:rFonts w:ascii="Arial" w:hAnsi="Arial" w:cs="Arial"/>
          <w:sz w:val="22"/>
          <w:szCs w:val="22"/>
        </w:rPr>
        <w:t>;</w:t>
      </w:r>
    </w:p>
    <w:p w14:paraId="1E64E128" w14:textId="1660EFC6" w:rsidR="001B3FB0" w:rsidRPr="001B3FB0" w:rsidRDefault="001B3FB0" w:rsidP="00464BA7">
      <w:pPr>
        <w:pStyle w:val="Akapitzlist"/>
        <w:numPr>
          <w:ilvl w:val="0"/>
          <w:numId w:val="6"/>
        </w:numPr>
        <w:spacing w:after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3FB0">
        <w:rPr>
          <w:rFonts w:ascii="Arial" w:hAnsi="Arial" w:cs="Arial"/>
          <w:bCs/>
          <w:sz w:val="22"/>
          <w:szCs w:val="22"/>
        </w:rPr>
        <w:t xml:space="preserve">Załącznik nr 1 do Uchwały </w:t>
      </w:r>
      <w:r w:rsidRPr="001B3FB0">
        <w:rPr>
          <w:rFonts w:ascii="Arial" w:hAnsi="Arial" w:cs="Arial"/>
          <w:sz w:val="22"/>
          <w:szCs w:val="22"/>
        </w:rPr>
        <w:t>Nr LIX/1023/23 Sejmiku Województwa Podkarpackiego z dnia 27 marca 2023 r. w sprawie określenia zadań Samorządu Województwa Podkarpackiego finansowanych ze środków Państwowego Funduszu Rehabilitacji Osób Niepełnosprawnych w 2023 roku, otrzymuje brzmienie, jak Załącznik Nr 1 do niniejszej Uchwały.</w:t>
      </w:r>
    </w:p>
    <w:p w14:paraId="7BBB453F" w14:textId="77777777" w:rsidR="00806C7D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>§ 2</w:t>
      </w:r>
    </w:p>
    <w:p w14:paraId="3103C2A9" w14:textId="36C6B984" w:rsidR="00D1427A" w:rsidRPr="00987FD3" w:rsidRDefault="00D1427A" w:rsidP="00464BA7">
      <w:pPr>
        <w:spacing w:after="8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7FD3">
        <w:rPr>
          <w:rFonts w:ascii="Arial" w:hAnsi="Arial" w:cs="Arial"/>
          <w:bCs/>
          <w:sz w:val="22"/>
          <w:szCs w:val="22"/>
        </w:rPr>
        <w:t>Niniejsza Uchwała wraz z załącznik</w:t>
      </w:r>
      <w:r w:rsidR="00E076E3">
        <w:rPr>
          <w:rFonts w:ascii="Arial" w:hAnsi="Arial" w:cs="Arial"/>
          <w:bCs/>
          <w:sz w:val="22"/>
          <w:szCs w:val="22"/>
        </w:rPr>
        <w:t>iem</w:t>
      </w:r>
      <w:r w:rsidR="009C13CE">
        <w:rPr>
          <w:rFonts w:ascii="Arial" w:hAnsi="Arial" w:cs="Arial"/>
          <w:bCs/>
          <w:sz w:val="22"/>
          <w:szCs w:val="22"/>
        </w:rPr>
        <w:t xml:space="preserve"> </w:t>
      </w:r>
      <w:r w:rsidRPr="00987FD3">
        <w:rPr>
          <w:rFonts w:ascii="Arial" w:hAnsi="Arial" w:cs="Arial"/>
          <w:bCs/>
          <w:sz w:val="22"/>
          <w:szCs w:val="22"/>
        </w:rPr>
        <w:t xml:space="preserve">zostanie umieszczona na tablicy </w:t>
      </w:r>
      <w:r w:rsidR="0082024E">
        <w:rPr>
          <w:rFonts w:ascii="Arial" w:hAnsi="Arial" w:cs="Arial"/>
          <w:bCs/>
          <w:sz w:val="22"/>
          <w:szCs w:val="22"/>
        </w:rPr>
        <w:t>informacyjnej</w:t>
      </w:r>
      <w:r w:rsidRPr="00987FD3">
        <w:rPr>
          <w:rFonts w:ascii="Arial" w:hAnsi="Arial" w:cs="Arial"/>
          <w:bCs/>
          <w:sz w:val="22"/>
          <w:szCs w:val="22"/>
        </w:rPr>
        <w:t xml:space="preserve"> Regionalnego Ośrodka Polityki Społecznej w Rzeszowie</w:t>
      </w:r>
      <w:r w:rsidR="001A7B7A" w:rsidRPr="00987FD3">
        <w:rPr>
          <w:rFonts w:ascii="Arial" w:hAnsi="Arial" w:cs="Arial"/>
          <w:bCs/>
          <w:sz w:val="22"/>
          <w:szCs w:val="22"/>
        </w:rPr>
        <w:t>,</w:t>
      </w:r>
      <w:r w:rsidRPr="00987FD3">
        <w:rPr>
          <w:rFonts w:ascii="Arial" w:hAnsi="Arial" w:cs="Arial"/>
          <w:bCs/>
          <w:sz w:val="22"/>
          <w:szCs w:val="22"/>
        </w:rPr>
        <w:t xml:space="preserve"> stronie internetowej www.rops.rzeszow.pl</w:t>
      </w:r>
      <w:r w:rsidR="001A7B7A" w:rsidRPr="00987FD3">
        <w:rPr>
          <w:rFonts w:ascii="Arial" w:hAnsi="Arial" w:cs="Arial"/>
          <w:bCs/>
          <w:sz w:val="22"/>
          <w:szCs w:val="22"/>
        </w:rPr>
        <w:t xml:space="preserve"> oraz w Biuletynie Informacji Publicznej ROPS</w:t>
      </w:r>
      <w:r w:rsidRPr="00987FD3">
        <w:rPr>
          <w:rFonts w:ascii="Arial" w:hAnsi="Arial" w:cs="Arial"/>
          <w:bCs/>
          <w:sz w:val="22"/>
          <w:szCs w:val="22"/>
        </w:rPr>
        <w:t>.</w:t>
      </w:r>
    </w:p>
    <w:p w14:paraId="784FAA74" w14:textId="3CDF8141" w:rsidR="00806C7D" w:rsidRPr="00987FD3" w:rsidRDefault="00D1427A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 xml:space="preserve">§ </w:t>
      </w:r>
      <w:r w:rsidR="006F0F48">
        <w:rPr>
          <w:rFonts w:ascii="Arial" w:hAnsi="Arial" w:cs="Arial"/>
          <w:b/>
          <w:sz w:val="22"/>
          <w:szCs w:val="22"/>
        </w:rPr>
        <w:t>3</w:t>
      </w:r>
    </w:p>
    <w:p w14:paraId="234B14E9" w14:textId="77777777" w:rsidR="00806C7D" w:rsidRPr="00987FD3" w:rsidRDefault="00806C7D" w:rsidP="00464BA7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987FD3">
        <w:rPr>
          <w:rFonts w:ascii="Arial" w:hAnsi="Arial" w:cs="Arial"/>
          <w:sz w:val="22"/>
          <w:szCs w:val="22"/>
        </w:rPr>
        <w:t>Wykonanie uchwały powierza się Zarządowi Województwa Podkarpackiego.</w:t>
      </w:r>
    </w:p>
    <w:p w14:paraId="126DF05C" w14:textId="5A454E80" w:rsidR="00806C7D" w:rsidRPr="00987FD3" w:rsidRDefault="00806C7D" w:rsidP="00464BA7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7FD3">
        <w:rPr>
          <w:rFonts w:ascii="Arial" w:hAnsi="Arial" w:cs="Arial"/>
          <w:b/>
          <w:sz w:val="22"/>
          <w:szCs w:val="22"/>
        </w:rPr>
        <w:t xml:space="preserve">§ </w:t>
      </w:r>
      <w:r w:rsidR="006F0F48">
        <w:rPr>
          <w:rFonts w:ascii="Arial" w:hAnsi="Arial" w:cs="Arial"/>
          <w:b/>
          <w:sz w:val="22"/>
          <w:szCs w:val="22"/>
        </w:rPr>
        <w:t>4</w:t>
      </w:r>
    </w:p>
    <w:p w14:paraId="005750C7" w14:textId="77777777" w:rsidR="00464BA7" w:rsidRDefault="00806C7D" w:rsidP="001B3FB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64BA7" w:rsidSect="00464BA7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987FD3">
        <w:rPr>
          <w:rFonts w:ascii="Arial" w:hAnsi="Arial" w:cs="Arial"/>
          <w:sz w:val="22"/>
          <w:szCs w:val="22"/>
        </w:rPr>
        <w:t>Uchwała</w:t>
      </w:r>
      <w:r w:rsidR="005B2F1B" w:rsidRPr="00987FD3">
        <w:rPr>
          <w:rFonts w:ascii="Arial" w:hAnsi="Arial" w:cs="Arial"/>
          <w:sz w:val="22"/>
          <w:szCs w:val="22"/>
        </w:rPr>
        <w:t xml:space="preserve"> </w:t>
      </w:r>
      <w:r w:rsidRPr="00987FD3">
        <w:rPr>
          <w:rFonts w:ascii="Arial" w:hAnsi="Arial" w:cs="Arial"/>
          <w:sz w:val="22"/>
          <w:szCs w:val="22"/>
        </w:rPr>
        <w:t>wchodzi w życie z dniem podjęcia.</w:t>
      </w:r>
    </w:p>
    <w:p w14:paraId="1DBD724E" w14:textId="39A48C31" w:rsidR="001B3FB0" w:rsidRPr="0065208F" w:rsidRDefault="001B3FB0" w:rsidP="001B3FB0">
      <w:pPr>
        <w:pStyle w:val="Bezodstpw1"/>
        <w:spacing w:after="120"/>
        <w:ind w:left="5670"/>
        <w:rPr>
          <w:rFonts w:ascii="Arial" w:hAnsi="Arial" w:cs="Arial"/>
          <w:color w:val="000000" w:themeColor="text1"/>
          <w:sz w:val="18"/>
          <w:szCs w:val="18"/>
        </w:rPr>
      </w:pPr>
      <w:r w:rsidRPr="0065208F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Załącznik Nr 1 do Uchwały Nr </w:t>
      </w:r>
      <w:r>
        <w:rPr>
          <w:rFonts w:ascii="Arial" w:hAnsi="Arial" w:cs="Arial"/>
          <w:color w:val="000000" w:themeColor="text1"/>
          <w:sz w:val="18"/>
          <w:szCs w:val="18"/>
        </w:rPr>
        <w:t>………..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Sejmiku Województwa Podkarpackiego 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br/>
        <w:t xml:space="preserve">z dnia </w:t>
      </w:r>
      <w:r>
        <w:rPr>
          <w:rFonts w:ascii="Arial" w:hAnsi="Arial" w:cs="Arial"/>
          <w:color w:val="000000" w:themeColor="text1"/>
          <w:sz w:val="18"/>
          <w:szCs w:val="18"/>
        </w:rPr>
        <w:t>…………. 20</w:t>
      </w:r>
      <w:r w:rsidRPr="0065208F">
        <w:rPr>
          <w:rFonts w:ascii="Arial" w:hAnsi="Arial" w:cs="Arial"/>
          <w:color w:val="000000" w:themeColor="text1"/>
          <w:sz w:val="18"/>
          <w:szCs w:val="18"/>
        </w:rPr>
        <w:t xml:space="preserve">23 r. </w:t>
      </w:r>
    </w:p>
    <w:p w14:paraId="07D6E15F" w14:textId="77777777" w:rsidR="001B3FB0" w:rsidRPr="0065208F" w:rsidRDefault="001B3FB0" w:rsidP="001B3FB0">
      <w:pPr>
        <w:pStyle w:val="Nagwek1"/>
      </w:pPr>
      <w:r w:rsidRPr="0065208F">
        <w:t>WYKAZ PODMIOTÓW, DLA KTÓRYCH PRZYZNAJE SIĘ DOFINANSOWANIE ROBÓT BUDOWLANYCH W 2023 ROKU</w:t>
      </w: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825"/>
        <w:gridCol w:w="2414"/>
        <w:gridCol w:w="1701"/>
        <w:gridCol w:w="3398"/>
      </w:tblGrid>
      <w:tr w:rsidR="001B3FB0" w:rsidRPr="0065208F" w14:paraId="203E09E0" w14:textId="77777777" w:rsidTr="00141104">
        <w:trPr>
          <w:tblHeader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990B47B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14:paraId="1F68AAA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0D67859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7C98D1" w14:textId="77777777" w:rsidR="001B3FB0" w:rsidRPr="0065208F" w:rsidRDefault="001B3FB0" w:rsidP="00141104">
            <w:pPr>
              <w:ind w:left="-108" w:firstLine="14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Kwota dofinansowania w 2023 r. (w zł)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1FF7525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1B3FB0" w:rsidRPr="0065208F" w14:paraId="0B2A23CA" w14:textId="77777777" w:rsidTr="00141104">
        <w:trPr>
          <w:jc w:val="center"/>
        </w:trPr>
        <w:tc>
          <w:tcPr>
            <w:tcW w:w="572" w:type="dxa"/>
            <w:vAlign w:val="center"/>
          </w:tcPr>
          <w:p w14:paraId="070D8C6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14:paraId="2DCFFD79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</w:p>
          <w:p w14:paraId="1F3BCB53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53F3E3C0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Budowa Gminnego Centrum Integracji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i Rehabilitacji Wodnej dla Osób Niepełnosprawnych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w Kamieniu</w:t>
            </w:r>
          </w:p>
        </w:tc>
        <w:tc>
          <w:tcPr>
            <w:tcW w:w="1701" w:type="dxa"/>
            <w:vAlign w:val="center"/>
          </w:tcPr>
          <w:p w14:paraId="4E752A38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855 199,00</w:t>
            </w:r>
          </w:p>
        </w:tc>
        <w:tc>
          <w:tcPr>
            <w:tcW w:w="3398" w:type="dxa"/>
            <w:vAlign w:val="center"/>
          </w:tcPr>
          <w:p w14:paraId="7FE18EA4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Nr XLVIII/808/22 z dnia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924 234,00 zł.</w:t>
            </w:r>
          </w:p>
        </w:tc>
      </w:tr>
      <w:tr w:rsidR="001B3FB0" w:rsidRPr="0065208F" w14:paraId="76D22099" w14:textId="77777777" w:rsidTr="00141104">
        <w:trPr>
          <w:jc w:val="center"/>
        </w:trPr>
        <w:tc>
          <w:tcPr>
            <w:tcW w:w="572" w:type="dxa"/>
            <w:vAlign w:val="center"/>
          </w:tcPr>
          <w:p w14:paraId="6AABB9BF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14:paraId="5901CB86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Nowa Sarzyna</w:t>
            </w:r>
          </w:p>
          <w:p w14:paraId="34E9A62D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Mikołaja Kopernika 1 </w:t>
            </w:r>
          </w:p>
          <w:p w14:paraId="0298E5AB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37-310 Nowa Sarzyna</w:t>
            </w:r>
          </w:p>
        </w:tc>
        <w:tc>
          <w:tcPr>
            <w:tcW w:w="2414" w:type="dxa"/>
            <w:vAlign w:val="center"/>
          </w:tcPr>
          <w:p w14:paraId="3EAF7204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Budowa Centrum Opiekuńczo-Mieszkalnego</w:t>
            </w:r>
          </w:p>
        </w:tc>
        <w:tc>
          <w:tcPr>
            <w:tcW w:w="1701" w:type="dxa"/>
            <w:vAlign w:val="center"/>
          </w:tcPr>
          <w:p w14:paraId="6BB5D354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593 485,00</w:t>
            </w:r>
          </w:p>
        </w:tc>
        <w:tc>
          <w:tcPr>
            <w:tcW w:w="3398" w:type="dxa"/>
            <w:vAlign w:val="center"/>
          </w:tcPr>
          <w:p w14:paraId="3979201F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Sejmik Województwa Podkarpackiego wyraził zgodę na dofinansowanie inwestycji dwuletniej (Uchwała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Nr XLVIII/808/22 z dnia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25.04.2022 r.).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Inwestycja rozpoczęta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 2022 roku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Kwota przekazanej dotacji: 92 103,83 zł.</w:t>
            </w:r>
          </w:p>
        </w:tc>
      </w:tr>
      <w:tr w:rsidR="001B3FB0" w:rsidRPr="0065208F" w14:paraId="78FC53D5" w14:textId="77777777" w:rsidTr="00141104">
        <w:trPr>
          <w:jc w:val="center"/>
        </w:trPr>
        <w:tc>
          <w:tcPr>
            <w:tcW w:w="572" w:type="dxa"/>
            <w:vAlign w:val="center"/>
          </w:tcPr>
          <w:p w14:paraId="76397787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14:paraId="15AB7041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Tarnobrzeski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1 Maja 4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6CFE2AFA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Modernizacja pomieszczeń mieszkalnych, sanitarnych, pomocniczych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oraz komunikacyjnych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budynku Domu Pomocy Społecznej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Nowej Dębie </w:t>
            </w:r>
          </w:p>
        </w:tc>
        <w:tc>
          <w:tcPr>
            <w:tcW w:w="1701" w:type="dxa"/>
            <w:vAlign w:val="center"/>
          </w:tcPr>
          <w:p w14:paraId="6DC3AFF4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298 890,00</w:t>
            </w:r>
          </w:p>
        </w:tc>
        <w:tc>
          <w:tcPr>
            <w:tcW w:w="3398" w:type="dxa"/>
            <w:vAlign w:val="center"/>
          </w:tcPr>
          <w:p w14:paraId="07421CA7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0E51F3A2" w14:textId="77777777" w:rsidR="001B3FB0" w:rsidRPr="0065208F" w:rsidRDefault="001B3FB0" w:rsidP="00141104">
            <w:pPr>
              <w:ind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w 2024 r. </w:t>
            </w:r>
            <w:r w:rsidRPr="00836B8C">
              <w:rPr>
                <w:rFonts w:ascii="Arial" w:hAnsi="Arial" w:cs="Arial"/>
                <w:color w:val="000000" w:themeColor="text1"/>
                <w:sz w:val="20"/>
                <w:szCs w:val="20"/>
              </w:rPr>
              <w:t>189 159,00 zł)</w:t>
            </w:r>
          </w:p>
        </w:tc>
      </w:tr>
      <w:tr w:rsidR="001B3FB0" w:rsidRPr="0065208F" w14:paraId="65D79E54" w14:textId="77777777" w:rsidTr="00141104">
        <w:trPr>
          <w:jc w:val="center"/>
        </w:trPr>
        <w:tc>
          <w:tcPr>
            <w:tcW w:w="572" w:type="dxa"/>
            <w:vAlign w:val="center"/>
          </w:tcPr>
          <w:p w14:paraId="0329053F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14:paraId="57BB06E5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Zakład Opiekuńczo-Leczniczy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Jasińskiego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37-700 Przemyśl</w:t>
            </w:r>
          </w:p>
        </w:tc>
        <w:tc>
          <w:tcPr>
            <w:tcW w:w="2414" w:type="dxa"/>
            <w:vAlign w:val="center"/>
          </w:tcPr>
          <w:p w14:paraId="3D046433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Rozbudowa budynku Zakładu Opiekuńczo-Leczniczego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Przemyślu o nowe skrzydło użytkowe</w:t>
            </w:r>
          </w:p>
        </w:tc>
        <w:tc>
          <w:tcPr>
            <w:tcW w:w="1701" w:type="dxa"/>
            <w:vAlign w:val="center"/>
          </w:tcPr>
          <w:p w14:paraId="6C84BD4F" w14:textId="052BA866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1 114 892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vAlign w:val="center"/>
          </w:tcPr>
          <w:p w14:paraId="3B5F7629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dwuletnia</w:t>
            </w:r>
          </w:p>
          <w:p w14:paraId="5844E37A" w14:textId="1CC022EC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964 402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,00 zł)</w:t>
            </w:r>
          </w:p>
        </w:tc>
      </w:tr>
      <w:tr w:rsidR="001B3FB0" w:rsidRPr="0065208F" w14:paraId="2B27AAC3" w14:textId="77777777" w:rsidTr="00141104">
        <w:trPr>
          <w:jc w:val="center"/>
        </w:trPr>
        <w:tc>
          <w:tcPr>
            <w:tcW w:w="572" w:type="dxa"/>
            <w:vAlign w:val="center"/>
          </w:tcPr>
          <w:p w14:paraId="1BE1E2A5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14:paraId="43C09D85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Fundacja Parafii pw. Matki Bożej Nieustającej Pomocy w Tarnobrzegu "Ciepło </w:t>
            </w:r>
          </w:p>
          <w:p w14:paraId="4F67DF64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 Serce"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Konstytucji 3 Maja 11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5EF1E4A1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Budowa Hospicjum Paliatywnego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Tarnobrzegu </w:t>
            </w:r>
          </w:p>
        </w:tc>
        <w:tc>
          <w:tcPr>
            <w:tcW w:w="1701" w:type="dxa"/>
            <w:vAlign w:val="center"/>
          </w:tcPr>
          <w:p w14:paraId="00DCE483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342 523,00</w:t>
            </w:r>
          </w:p>
        </w:tc>
        <w:tc>
          <w:tcPr>
            <w:tcW w:w="3398" w:type="dxa"/>
            <w:vAlign w:val="center"/>
          </w:tcPr>
          <w:p w14:paraId="353717E8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Inwestycja trzyletnia</w:t>
            </w:r>
          </w:p>
          <w:p w14:paraId="1D9D0078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(kwota dofinansowania </w:t>
            </w: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w 2024 r. 344 462,00 zł, w 2025 r. 227 219,00 zł)</w:t>
            </w:r>
          </w:p>
        </w:tc>
      </w:tr>
      <w:tr w:rsidR="001B3FB0" w:rsidRPr="0065208F" w14:paraId="33DBC8C7" w14:textId="77777777" w:rsidTr="00141104">
        <w:trPr>
          <w:jc w:val="center"/>
        </w:trPr>
        <w:tc>
          <w:tcPr>
            <w:tcW w:w="572" w:type="dxa"/>
            <w:vAlign w:val="center"/>
          </w:tcPr>
          <w:p w14:paraId="2BCECEA6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center"/>
          </w:tcPr>
          <w:p w14:paraId="37DA834B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Polskie Stowarzyszenie na Rzecz Osób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z Niepełnosprawnością Intelektualną, Koło </w:t>
            </w:r>
          </w:p>
          <w:p w14:paraId="54EBB34B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Wilsona 6A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714A1AB6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Roboty remontowe PSONI przy ul. Wilsona 6C w Jarosławiu (OREW i szkoła przysposabiająca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do pracy)</w:t>
            </w:r>
          </w:p>
        </w:tc>
        <w:tc>
          <w:tcPr>
            <w:tcW w:w="1701" w:type="dxa"/>
            <w:vAlign w:val="center"/>
          </w:tcPr>
          <w:p w14:paraId="42EFA97C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130 008,00</w:t>
            </w:r>
          </w:p>
        </w:tc>
        <w:tc>
          <w:tcPr>
            <w:tcW w:w="3398" w:type="dxa"/>
            <w:vAlign w:val="center"/>
          </w:tcPr>
          <w:p w14:paraId="7F45CD24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2E5151D8" w14:textId="77777777" w:rsidTr="00141104">
        <w:trPr>
          <w:jc w:val="center"/>
        </w:trPr>
        <w:tc>
          <w:tcPr>
            <w:tcW w:w="572" w:type="dxa"/>
            <w:vAlign w:val="center"/>
          </w:tcPr>
          <w:p w14:paraId="11B246F3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25" w:type="dxa"/>
            <w:vAlign w:val="center"/>
          </w:tcPr>
          <w:p w14:paraId="7F5884C8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Brzozowski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Armii Krajowej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36-200 Brzozów</w:t>
            </w:r>
          </w:p>
        </w:tc>
        <w:tc>
          <w:tcPr>
            <w:tcW w:w="2414" w:type="dxa"/>
            <w:vAlign w:val="center"/>
          </w:tcPr>
          <w:p w14:paraId="01EAE8D1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Przebudowa powierzchni korytarzy dwóch kondygnacji mieszkalnych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budynku Domu Pomocy Społecznej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Brzozowie</w:t>
            </w:r>
          </w:p>
        </w:tc>
        <w:tc>
          <w:tcPr>
            <w:tcW w:w="1701" w:type="dxa"/>
            <w:vAlign w:val="center"/>
          </w:tcPr>
          <w:p w14:paraId="2BF24CA7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71 751,00</w:t>
            </w:r>
          </w:p>
        </w:tc>
        <w:tc>
          <w:tcPr>
            <w:tcW w:w="3398" w:type="dxa"/>
            <w:vAlign w:val="center"/>
          </w:tcPr>
          <w:p w14:paraId="09737B64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26944580" w14:textId="77777777" w:rsidTr="00141104">
        <w:trPr>
          <w:jc w:val="center"/>
        </w:trPr>
        <w:tc>
          <w:tcPr>
            <w:tcW w:w="572" w:type="dxa"/>
            <w:vAlign w:val="center"/>
          </w:tcPr>
          <w:p w14:paraId="00BD8CE3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5" w:type="dxa"/>
            <w:vAlign w:val="center"/>
          </w:tcPr>
          <w:p w14:paraId="02D28389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Zgromadzenie Sióstr Niepokalanego Poczęcia NMP w Jarosławiu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Głęboka 1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37-500 Jarosław</w:t>
            </w:r>
          </w:p>
        </w:tc>
        <w:tc>
          <w:tcPr>
            <w:tcW w:w="2414" w:type="dxa"/>
            <w:vAlign w:val="center"/>
          </w:tcPr>
          <w:p w14:paraId="610CD28B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Remont sali rehabilitacyjnej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 xml:space="preserve">w Zgromadzeniu Sióstr Niepokalanego Poczęcia NMP </w:t>
            </w:r>
            <w:r w:rsidRPr="0065208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br/>
              <w:t>w Jarosławiu</w:t>
            </w:r>
          </w:p>
        </w:tc>
        <w:tc>
          <w:tcPr>
            <w:tcW w:w="1701" w:type="dxa"/>
            <w:vAlign w:val="center"/>
          </w:tcPr>
          <w:p w14:paraId="43F6178A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14 131,00</w:t>
            </w:r>
          </w:p>
        </w:tc>
        <w:tc>
          <w:tcPr>
            <w:tcW w:w="3398" w:type="dxa"/>
            <w:vAlign w:val="center"/>
          </w:tcPr>
          <w:p w14:paraId="52F1F015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5696AC28" w14:textId="77777777" w:rsidTr="00141104">
        <w:trPr>
          <w:jc w:val="center"/>
        </w:trPr>
        <w:tc>
          <w:tcPr>
            <w:tcW w:w="572" w:type="dxa"/>
            <w:vAlign w:val="center"/>
          </w:tcPr>
          <w:p w14:paraId="213AFA3F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25" w:type="dxa"/>
            <w:vAlign w:val="center"/>
          </w:tcPr>
          <w:p w14:paraId="6E9F05F2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Gmina Kamień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36-053 Kamień 287</w:t>
            </w:r>
          </w:p>
        </w:tc>
        <w:tc>
          <w:tcPr>
            <w:tcW w:w="2414" w:type="dxa"/>
            <w:vAlign w:val="center"/>
          </w:tcPr>
          <w:p w14:paraId="65B4048E" w14:textId="77777777" w:rsidR="001B3FB0" w:rsidRPr="0065208F" w:rsidRDefault="001B3FB0" w:rsidP="00141104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Budowa Gminnego Centrum Opiekuńczo-Mieszkalnego </w:t>
            </w:r>
            <w:r w:rsidRPr="0065208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br/>
              <w:t>w Kamieniu</w:t>
            </w:r>
          </w:p>
        </w:tc>
        <w:tc>
          <w:tcPr>
            <w:tcW w:w="1701" w:type="dxa"/>
            <w:vAlign w:val="center"/>
          </w:tcPr>
          <w:p w14:paraId="461FAE4D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940 000,00</w:t>
            </w:r>
          </w:p>
        </w:tc>
        <w:tc>
          <w:tcPr>
            <w:tcW w:w="3398" w:type="dxa"/>
            <w:vAlign w:val="center"/>
          </w:tcPr>
          <w:p w14:paraId="486E9D55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6FA70B0E" w14:textId="77777777" w:rsidTr="00141104">
        <w:trPr>
          <w:jc w:val="center"/>
        </w:trPr>
        <w:tc>
          <w:tcPr>
            <w:tcW w:w="572" w:type="dxa"/>
            <w:vAlign w:val="center"/>
          </w:tcPr>
          <w:p w14:paraId="6D57520C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25" w:type="dxa"/>
            <w:vAlign w:val="center"/>
          </w:tcPr>
          <w:p w14:paraId="49F37631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Wojewódzki Zespół Specjalistyczny w Rzeszowie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Warzywna 3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35-310 Rzeszów</w:t>
            </w:r>
          </w:p>
        </w:tc>
        <w:tc>
          <w:tcPr>
            <w:tcW w:w="2414" w:type="dxa"/>
            <w:vAlign w:val="center"/>
          </w:tcPr>
          <w:p w14:paraId="1C0A1BEE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Dostosowanie budynku przychodni WZS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w Rzeszowie przy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ul. Warzywnej 3 do potrzeb osób niepełnosprawnych</w:t>
            </w:r>
          </w:p>
        </w:tc>
        <w:tc>
          <w:tcPr>
            <w:tcW w:w="1701" w:type="dxa"/>
            <w:vAlign w:val="center"/>
          </w:tcPr>
          <w:p w14:paraId="4ADE430A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736 978,00</w:t>
            </w:r>
          </w:p>
        </w:tc>
        <w:tc>
          <w:tcPr>
            <w:tcW w:w="3398" w:type="dxa"/>
            <w:vAlign w:val="center"/>
          </w:tcPr>
          <w:p w14:paraId="4BBEBEB5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46197D4B" w14:textId="77777777" w:rsidTr="00141104">
        <w:trPr>
          <w:jc w:val="center"/>
        </w:trPr>
        <w:tc>
          <w:tcPr>
            <w:tcW w:w="572" w:type="dxa"/>
            <w:vAlign w:val="center"/>
          </w:tcPr>
          <w:p w14:paraId="7660081A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25" w:type="dxa"/>
            <w:vAlign w:val="center"/>
          </w:tcPr>
          <w:p w14:paraId="5D23BC90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Powiat Strzyżowski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ul. Przecławczyka 15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38-100 Strzyżów</w:t>
            </w:r>
          </w:p>
        </w:tc>
        <w:tc>
          <w:tcPr>
            <w:tcW w:w="2414" w:type="dxa"/>
            <w:vAlign w:val="center"/>
          </w:tcPr>
          <w:p w14:paraId="3F05C88A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Wymiana pokrycia dachu wraz z obróbkami i orynnowaniem na budynku Domu Pomocy Społecznej w Gliniku Dolnym oraz renowacja tynków zewnętrznych - etap I</w:t>
            </w:r>
          </w:p>
        </w:tc>
        <w:tc>
          <w:tcPr>
            <w:tcW w:w="1701" w:type="dxa"/>
            <w:vAlign w:val="center"/>
          </w:tcPr>
          <w:p w14:paraId="5BEB2302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149 662,00</w:t>
            </w:r>
          </w:p>
        </w:tc>
        <w:tc>
          <w:tcPr>
            <w:tcW w:w="3398" w:type="dxa"/>
            <w:vAlign w:val="center"/>
          </w:tcPr>
          <w:p w14:paraId="66AAEB80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0B37BD00" w14:textId="77777777" w:rsidTr="00141104">
        <w:trPr>
          <w:jc w:val="center"/>
        </w:trPr>
        <w:tc>
          <w:tcPr>
            <w:tcW w:w="572" w:type="dxa"/>
            <w:vAlign w:val="center"/>
          </w:tcPr>
          <w:p w14:paraId="5AE88062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25" w:type="dxa"/>
            <w:vAlign w:val="center"/>
          </w:tcPr>
          <w:p w14:paraId="24921D26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Miasto Tarnobrzeg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ul. Kościuszki 32 </w:t>
            </w: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39-400 Tarnobrzeg</w:t>
            </w:r>
          </w:p>
        </w:tc>
        <w:tc>
          <w:tcPr>
            <w:tcW w:w="2414" w:type="dxa"/>
            <w:vAlign w:val="center"/>
          </w:tcPr>
          <w:p w14:paraId="147503B7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Likwidacja barier architektonicznych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w Przedszkolu Integracyjnym Nr 9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w Tarnobrzegu</w:t>
            </w:r>
          </w:p>
        </w:tc>
        <w:tc>
          <w:tcPr>
            <w:tcW w:w="1701" w:type="dxa"/>
            <w:vAlign w:val="center"/>
          </w:tcPr>
          <w:p w14:paraId="681C2CD7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6 628,00</w:t>
            </w:r>
          </w:p>
        </w:tc>
        <w:tc>
          <w:tcPr>
            <w:tcW w:w="3398" w:type="dxa"/>
            <w:vAlign w:val="center"/>
          </w:tcPr>
          <w:p w14:paraId="1BF11823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70C4747E" w14:textId="77777777" w:rsidTr="00141104">
        <w:trPr>
          <w:jc w:val="center"/>
        </w:trPr>
        <w:tc>
          <w:tcPr>
            <w:tcW w:w="572" w:type="dxa"/>
            <w:vAlign w:val="center"/>
          </w:tcPr>
          <w:p w14:paraId="745A6B02" w14:textId="77777777" w:rsidR="001B3FB0" w:rsidRPr="0065208F" w:rsidRDefault="001B3FB0" w:rsidP="0014110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25" w:type="dxa"/>
            <w:vAlign w:val="center"/>
          </w:tcPr>
          <w:p w14:paraId="4BC82CE7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Centrum Medyczne 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 Łańcucie Spółka z o.o.</w:t>
            </w:r>
          </w:p>
          <w:p w14:paraId="596F7973" w14:textId="77777777" w:rsidR="001B3FB0" w:rsidRPr="0065208F" w:rsidRDefault="001B3FB0" w:rsidP="001411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Paderewskiego 5</w:t>
            </w:r>
          </w:p>
          <w:p w14:paraId="24932152" w14:textId="77777777" w:rsidR="001B3FB0" w:rsidRPr="0065208F" w:rsidRDefault="001B3FB0" w:rsidP="001411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color w:val="000000" w:themeColor="text1"/>
                <w:sz w:val="20"/>
                <w:szCs w:val="20"/>
              </w:rPr>
              <w:t>37-100 Łańcut</w:t>
            </w:r>
          </w:p>
        </w:tc>
        <w:tc>
          <w:tcPr>
            <w:tcW w:w="2414" w:type="dxa"/>
            <w:vAlign w:val="center"/>
          </w:tcPr>
          <w:p w14:paraId="3B7219E3" w14:textId="77777777" w:rsidR="001B3FB0" w:rsidRPr="0065208F" w:rsidRDefault="001B3FB0" w:rsidP="0014110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Przebudowa budynków 2 i 2a przy ulicy Paderewskiego 2 (centrum dla osób niepełnosprawnych </w:t>
            </w:r>
            <w:r w:rsidRPr="0065208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i niesamodzielnych)</w:t>
            </w:r>
          </w:p>
        </w:tc>
        <w:tc>
          <w:tcPr>
            <w:tcW w:w="1701" w:type="dxa"/>
            <w:vAlign w:val="center"/>
          </w:tcPr>
          <w:p w14:paraId="2357DDCD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178 015,00</w:t>
            </w:r>
          </w:p>
        </w:tc>
        <w:tc>
          <w:tcPr>
            <w:tcW w:w="3398" w:type="dxa"/>
            <w:vAlign w:val="center"/>
          </w:tcPr>
          <w:p w14:paraId="7CE4CE1F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3FB0" w:rsidRPr="0065208F" w14:paraId="1D3AC8D5" w14:textId="77777777" w:rsidTr="00141104">
        <w:trPr>
          <w:trHeight w:val="412"/>
          <w:jc w:val="center"/>
        </w:trPr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14:paraId="3BB60214" w14:textId="77777777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7AA04B" w14:textId="6D29C568" w:rsidR="001B3FB0" w:rsidRPr="0065208F" w:rsidRDefault="001B3FB0" w:rsidP="0014110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 w:rsidRPr="001B3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432 162</w:t>
            </w:r>
            <w:r w:rsidRPr="006520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B642DB9" w14:textId="77777777" w:rsidR="001B3FB0" w:rsidRPr="0065208F" w:rsidRDefault="001B3FB0" w:rsidP="0014110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3B2F405" w14:textId="77777777" w:rsidR="00E14FEF" w:rsidRDefault="00E14FEF" w:rsidP="00806C7D">
      <w:pPr>
        <w:jc w:val="both"/>
        <w:rPr>
          <w:rFonts w:ascii="Arial" w:hAnsi="Arial" w:cs="Arial"/>
          <w:color w:val="FF0000"/>
        </w:rPr>
        <w:sectPr w:rsidR="00E14FEF" w:rsidSect="00464BA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9EA6C06" w14:textId="50396F80" w:rsidR="00806C7D" w:rsidRDefault="00806C7D" w:rsidP="00D43BC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53EEC08A" w14:textId="22C58C15" w:rsidR="001F30F1" w:rsidRDefault="00004273" w:rsidP="0000427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 xml:space="preserve">27 marca 2023 r. </w:t>
      </w:r>
      <w:r w:rsidR="00D43BC3" w:rsidRPr="0011173A">
        <w:rPr>
          <w:rFonts w:ascii="Arial" w:hAnsi="Arial" w:cs="Arial"/>
          <w:color w:val="000000" w:themeColor="text1"/>
          <w:sz w:val="20"/>
          <w:szCs w:val="20"/>
        </w:rPr>
        <w:t>Sejmik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Województwa Podkarpackiego Uchwałą Nr </w:t>
      </w:r>
      <w:r w:rsidR="0082024E" w:rsidRPr="00966582">
        <w:rPr>
          <w:rFonts w:ascii="Arial" w:hAnsi="Arial" w:cs="Arial"/>
          <w:bCs/>
          <w:sz w:val="20"/>
          <w:szCs w:val="20"/>
        </w:rPr>
        <w:t>LIX/1023/23</w:t>
      </w:r>
      <w:r w:rsidR="0082024E" w:rsidRPr="00966582">
        <w:rPr>
          <w:rFonts w:ascii="Arial" w:hAnsi="Arial" w:cs="Arial"/>
          <w:b/>
          <w:sz w:val="20"/>
          <w:szCs w:val="20"/>
        </w:rPr>
        <w:t xml:space="preserve">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>podzielił środki PFRON będące w dyspozycji Samorządu Województwa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w 202</w:t>
      </w:r>
      <w:r w:rsidR="0082024E">
        <w:rPr>
          <w:rFonts w:ascii="Arial" w:hAnsi="Arial" w:cs="Arial"/>
          <w:color w:val="000000" w:themeColor="text1"/>
          <w:sz w:val="20"/>
          <w:szCs w:val="20"/>
        </w:rPr>
        <w:t>3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r. w wysokości </w:t>
      </w:r>
      <w:r w:rsidR="0082024E" w:rsidRPr="0082024E">
        <w:rPr>
          <w:rFonts w:ascii="Arial" w:hAnsi="Arial" w:cs="Arial"/>
          <w:bCs/>
          <w:color w:val="000000" w:themeColor="text1"/>
          <w:sz w:val="20"/>
          <w:szCs w:val="20"/>
        </w:rPr>
        <w:t xml:space="preserve">34 818 603,00 zł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D43BC3" w:rsidRPr="0011173A">
        <w:rPr>
          <w:rFonts w:ascii="Arial" w:hAnsi="Arial" w:cs="Arial"/>
          <w:color w:val="000000" w:themeColor="text1"/>
          <w:sz w:val="20"/>
          <w:szCs w:val="20"/>
        </w:rPr>
        <w:t>trzy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zadania wynikające z ustawy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z dnia 27 sierpnia 1997 r. o rehabilitacji zawodowej i społecznej oraz zatrudnianiu osób niepełnosprawnych, tj.: </w:t>
      </w:r>
    </w:p>
    <w:p w14:paraId="09404FF5" w14:textId="12248BAB" w:rsidR="001F30F1" w:rsidRDefault="00D43BC3" w:rsidP="001F30F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dofinansowanie robót budowlanych, dotyczących obiektów służących rehabilitacji, w związku </w:t>
      </w:r>
      <w:r w:rsidR="001F30F1">
        <w:rPr>
          <w:rFonts w:ascii="Arial" w:hAnsi="Arial" w:cs="Arial"/>
          <w:color w:val="000000" w:themeColor="text1"/>
          <w:sz w:val="20"/>
          <w:szCs w:val="20"/>
        </w:rPr>
        <w:br/>
      </w:r>
      <w:r w:rsidRPr="001F30F1">
        <w:rPr>
          <w:rFonts w:ascii="Arial" w:hAnsi="Arial" w:cs="Arial"/>
          <w:color w:val="000000" w:themeColor="text1"/>
          <w:sz w:val="20"/>
          <w:szCs w:val="20"/>
        </w:rPr>
        <w:t>z potrzebami osób niepełnosprawnych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>5 778 516,00 zł</w:t>
      </w:r>
      <w:r w:rsidR="003A4614">
        <w:rPr>
          <w:rFonts w:ascii="Arial" w:hAnsi="Arial" w:cs="Arial"/>
          <w:color w:val="000000" w:themeColor="text1"/>
          <w:sz w:val="20"/>
          <w:szCs w:val="20"/>
        </w:rPr>
        <w:t>,</w:t>
      </w: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182CE8" w14:textId="6F5BEB9D" w:rsidR="001F30F1" w:rsidRDefault="00D43BC3" w:rsidP="001F30F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dofinansowanie kosztów </w:t>
      </w:r>
      <w:r w:rsidR="0082024E">
        <w:rPr>
          <w:rFonts w:ascii="Arial" w:hAnsi="Arial" w:cs="Arial"/>
          <w:color w:val="000000" w:themeColor="text1"/>
          <w:sz w:val="20"/>
          <w:szCs w:val="20"/>
        </w:rPr>
        <w:t xml:space="preserve">tworzenia i </w:t>
      </w:r>
      <w:r w:rsidRPr="001F30F1">
        <w:rPr>
          <w:rFonts w:ascii="Arial" w:hAnsi="Arial" w:cs="Arial"/>
          <w:color w:val="000000" w:themeColor="text1"/>
          <w:sz w:val="20"/>
          <w:szCs w:val="20"/>
        </w:rPr>
        <w:t>działania zakładów aktywności zawodowej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 xml:space="preserve">28 040 087,00 </w:t>
      </w:r>
      <w:r w:rsidR="00AA5B4C" w:rsidRPr="00AA5B4C">
        <w:rPr>
          <w:rFonts w:ascii="Arial" w:hAnsi="Arial" w:cs="Arial"/>
          <w:color w:val="000000" w:themeColor="text1"/>
          <w:sz w:val="20"/>
          <w:szCs w:val="20"/>
        </w:rPr>
        <w:t>zł</w:t>
      </w:r>
      <w:r w:rsidR="003A4614">
        <w:rPr>
          <w:rFonts w:ascii="Arial" w:hAnsi="Arial" w:cs="Arial"/>
          <w:color w:val="000000" w:themeColor="text1"/>
          <w:sz w:val="20"/>
          <w:szCs w:val="20"/>
        </w:rPr>
        <w:t>,</w:t>
      </w:r>
      <w:r w:rsidR="00004273" w:rsidRPr="001F30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0F5961" w14:textId="71B0D158" w:rsidR="00004273" w:rsidRPr="001F30F1" w:rsidRDefault="00D43BC3" w:rsidP="001F30F1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30F1">
        <w:rPr>
          <w:rFonts w:ascii="Arial" w:hAnsi="Arial" w:cs="Arial"/>
          <w:color w:val="000000" w:themeColor="text1"/>
          <w:sz w:val="20"/>
          <w:szCs w:val="20"/>
        </w:rPr>
        <w:t xml:space="preserve">zlecanie fundacjom i organizacjom pozarządowym zadań z zakresu rehabilitacji zawodowej </w:t>
      </w:r>
      <w:r w:rsidR="001F30F1">
        <w:rPr>
          <w:rFonts w:ascii="Arial" w:hAnsi="Arial" w:cs="Arial"/>
          <w:color w:val="000000" w:themeColor="text1"/>
          <w:sz w:val="20"/>
          <w:szCs w:val="20"/>
        </w:rPr>
        <w:br/>
      </w:r>
      <w:r w:rsidRPr="001F30F1">
        <w:rPr>
          <w:rFonts w:ascii="Arial" w:hAnsi="Arial" w:cs="Arial"/>
          <w:color w:val="000000" w:themeColor="text1"/>
          <w:sz w:val="20"/>
          <w:szCs w:val="20"/>
        </w:rPr>
        <w:t>i społecznej osób niepełnosprawnych</w:t>
      </w:r>
      <w:r w:rsidR="00AA5B4C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82024E" w:rsidRPr="0082024E">
        <w:rPr>
          <w:rFonts w:ascii="Arial" w:hAnsi="Arial" w:cs="Arial"/>
          <w:color w:val="000000" w:themeColor="text1"/>
          <w:sz w:val="20"/>
          <w:szCs w:val="20"/>
        </w:rPr>
        <w:t xml:space="preserve">1 000 000,00 </w:t>
      </w:r>
      <w:r w:rsidR="00AA5B4C" w:rsidRPr="00AA5B4C">
        <w:rPr>
          <w:rFonts w:ascii="Arial" w:hAnsi="Arial" w:cs="Arial"/>
          <w:color w:val="000000" w:themeColor="text1"/>
          <w:sz w:val="20"/>
          <w:szCs w:val="20"/>
        </w:rPr>
        <w:t>zł</w:t>
      </w:r>
      <w:r w:rsidR="00004273" w:rsidRPr="001F30F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B6D3FB" w14:textId="1FD6146F" w:rsidR="00BA14F7" w:rsidRDefault="00004273" w:rsidP="0000427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52137779"/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28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listopada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2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roku weszło w życie Rozporządzenie Rady Ministrów z dnia 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br/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24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listopada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2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r. zmieniające rozporządzenie w sprawie algorytmu przekazywania środków </w:t>
      </w:r>
      <w:r w:rsidR="00993EED" w:rsidRPr="00F16C36">
        <w:rPr>
          <w:rFonts w:ascii="Arial" w:hAnsi="Arial" w:cs="Arial"/>
          <w:color w:val="000000" w:themeColor="text1"/>
          <w:sz w:val="20"/>
          <w:szCs w:val="20"/>
        </w:rPr>
        <w:br/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Państwowego Funduszu Rehabilitacji Osób Niepełnosprawnych samorządom wojewódzkim </w:t>
      </w:r>
      <w:r w:rsidR="00993EED" w:rsidRPr="00F16C36">
        <w:rPr>
          <w:rFonts w:ascii="Arial" w:hAnsi="Arial" w:cs="Arial"/>
          <w:color w:val="000000" w:themeColor="text1"/>
          <w:sz w:val="20"/>
          <w:szCs w:val="20"/>
        </w:rPr>
        <w:br/>
      </w:r>
      <w:r w:rsidRPr="00F16C36">
        <w:rPr>
          <w:rFonts w:ascii="Arial" w:hAnsi="Arial" w:cs="Arial"/>
          <w:color w:val="000000" w:themeColor="text1"/>
          <w:sz w:val="20"/>
          <w:szCs w:val="20"/>
        </w:rPr>
        <w:t>i powiatowym (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Dz. U. z 2023 r. poz. 2569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>), gdzie m.in. zmieniono kwotę na dofinansowanie kosztów rocznego pobytu jednej osoby niepełnosprawnej zaliczonej do znacznego lub umiarkowanego stopnia niepełnosprawności zatrudnionej w zakładzie aktywności zawodowej w 20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2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tj. z kwoty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31 0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00 zł na kwotę </w:t>
      </w:r>
      <w:r w:rsidR="00F16C36" w:rsidRPr="00F16C36">
        <w:rPr>
          <w:rFonts w:ascii="Arial" w:hAnsi="Arial" w:cs="Arial"/>
          <w:color w:val="000000" w:themeColor="text1"/>
          <w:sz w:val="20"/>
          <w:szCs w:val="20"/>
        </w:rPr>
        <w:t>32 0</w:t>
      </w:r>
      <w:r w:rsidR="00D43BC3" w:rsidRPr="00F16C36">
        <w:rPr>
          <w:rFonts w:ascii="Arial" w:hAnsi="Arial" w:cs="Arial"/>
          <w:color w:val="000000" w:themeColor="text1"/>
          <w:sz w:val="20"/>
          <w:szCs w:val="20"/>
        </w:rPr>
        <w:t>0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>0 zł.</w:t>
      </w:r>
      <w:r w:rsidR="00D51888">
        <w:rPr>
          <w:rFonts w:ascii="Arial" w:hAnsi="Arial" w:cs="Arial"/>
          <w:color w:val="000000" w:themeColor="text1"/>
          <w:sz w:val="20"/>
          <w:szCs w:val="20"/>
        </w:rPr>
        <w:t xml:space="preserve"> W konsekwencji</w:t>
      </w:r>
      <w:r w:rsidRPr="00F1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1"/>
      <w:r w:rsidR="00D43BC3" w:rsidRPr="00DD5921">
        <w:rPr>
          <w:rFonts w:ascii="Arial" w:hAnsi="Arial" w:cs="Arial"/>
          <w:sz w:val="20"/>
          <w:szCs w:val="20"/>
        </w:rPr>
        <w:t xml:space="preserve">Z-ca </w:t>
      </w:r>
      <w:r w:rsidRPr="00DD5921">
        <w:rPr>
          <w:rFonts w:ascii="Arial" w:hAnsi="Arial" w:cs="Arial"/>
          <w:sz w:val="20"/>
          <w:szCs w:val="20"/>
        </w:rPr>
        <w:t>Prezes</w:t>
      </w:r>
      <w:r w:rsidR="00D43BC3" w:rsidRPr="00DD5921">
        <w:rPr>
          <w:rFonts w:ascii="Arial" w:hAnsi="Arial" w:cs="Arial"/>
          <w:sz w:val="20"/>
          <w:szCs w:val="20"/>
        </w:rPr>
        <w:t>a</w:t>
      </w:r>
      <w:r w:rsidRPr="00DD5921">
        <w:rPr>
          <w:rFonts w:ascii="Arial" w:hAnsi="Arial" w:cs="Arial"/>
          <w:sz w:val="20"/>
          <w:szCs w:val="20"/>
        </w:rPr>
        <w:t xml:space="preserve"> PFRON w dniu </w:t>
      </w:r>
      <w:r w:rsidR="00D43BC3" w:rsidRPr="00DD5921">
        <w:rPr>
          <w:rFonts w:ascii="Arial" w:hAnsi="Arial" w:cs="Arial"/>
          <w:sz w:val="20"/>
          <w:szCs w:val="20"/>
        </w:rPr>
        <w:t>0</w:t>
      </w:r>
      <w:r w:rsidR="00DD5921" w:rsidRPr="00DD5921">
        <w:rPr>
          <w:rFonts w:ascii="Arial" w:hAnsi="Arial" w:cs="Arial"/>
          <w:sz w:val="20"/>
          <w:szCs w:val="20"/>
        </w:rPr>
        <w:t>6</w:t>
      </w:r>
      <w:r w:rsidRPr="00DD5921">
        <w:rPr>
          <w:rFonts w:ascii="Arial" w:hAnsi="Arial" w:cs="Arial"/>
          <w:sz w:val="20"/>
          <w:szCs w:val="20"/>
        </w:rPr>
        <w:t>.1</w:t>
      </w:r>
      <w:r w:rsidR="00DD5921" w:rsidRPr="00DD5921">
        <w:rPr>
          <w:rFonts w:ascii="Arial" w:hAnsi="Arial" w:cs="Arial"/>
          <w:sz w:val="20"/>
          <w:szCs w:val="20"/>
        </w:rPr>
        <w:t>2</w:t>
      </w:r>
      <w:r w:rsidRPr="00DD5921">
        <w:rPr>
          <w:rFonts w:ascii="Arial" w:hAnsi="Arial" w:cs="Arial"/>
          <w:sz w:val="20"/>
          <w:szCs w:val="20"/>
        </w:rPr>
        <w:t>.20</w:t>
      </w:r>
      <w:r w:rsidR="00D43BC3" w:rsidRPr="00DD5921">
        <w:rPr>
          <w:rFonts w:ascii="Arial" w:hAnsi="Arial" w:cs="Arial"/>
          <w:sz w:val="20"/>
          <w:szCs w:val="20"/>
        </w:rPr>
        <w:t>2</w:t>
      </w:r>
      <w:r w:rsidR="00DD5921" w:rsidRPr="00DD5921">
        <w:rPr>
          <w:rFonts w:ascii="Arial" w:hAnsi="Arial" w:cs="Arial"/>
          <w:sz w:val="20"/>
          <w:szCs w:val="20"/>
        </w:rPr>
        <w:t>3</w:t>
      </w:r>
      <w:r w:rsidRPr="00DD5921">
        <w:rPr>
          <w:rFonts w:ascii="Arial" w:hAnsi="Arial" w:cs="Arial"/>
          <w:sz w:val="20"/>
          <w:szCs w:val="20"/>
        </w:rPr>
        <w:t xml:space="preserve"> r. podpisał informację </w:t>
      </w:r>
      <w:r w:rsidR="009B3638">
        <w:rPr>
          <w:rFonts w:ascii="Arial" w:hAnsi="Arial" w:cs="Arial"/>
          <w:sz w:val="20"/>
          <w:szCs w:val="20"/>
        </w:rPr>
        <w:br/>
      </w:r>
      <w:r w:rsidRPr="00DD5921">
        <w:rPr>
          <w:rFonts w:ascii="Arial" w:hAnsi="Arial" w:cs="Arial"/>
          <w:sz w:val="20"/>
          <w:szCs w:val="20"/>
        </w:rPr>
        <w:t>o wysokości zwiększonej</w:t>
      </w:r>
      <w:r w:rsidR="00AA5B4C" w:rsidRPr="00DD5921">
        <w:rPr>
          <w:rFonts w:ascii="Arial" w:hAnsi="Arial" w:cs="Arial"/>
          <w:sz w:val="20"/>
          <w:szCs w:val="20"/>
        </w:rPr>
        <w:t xml:space="preserve"> o </w:t>
      </w:r>
      <w:r w:rsidR="00AA5B4C" w:rsidRPr="00DD5921">
        <w:rPr>
          <w:rFonts w:ascii="Arial" w:hAnsi="Arial" w:cs="Arial"/>
          <w:b/>
          <w:bCs/>
          <w:sz w:val="20"/>
          <w:szCs w:val="20"/>
        </w:rPr>
        <w:t>8</w:t>
      </w:r>
      <w:r w:rsidR="00F16C36" w:rsidRPr="00DD5921">
        <w:rPr>
          <w:rFonts w:ascii="Arial" w:hAnsi="Arial" w:cs="Arial"/>
          <w:b/>
          <w:bCs/>
          <w:sz w:val="20"/>
          <w:szCs w:val="20"/>
        </w:rPr>
        <w:t>47</w:t>
      </w:r>
      <w:r w:rsidR="00AA5B4C" w:rsidRPr="00DD5921">
        <w:rPr>
          <w:rFonts w:ascii="Arial" w:hAnsi="Arial" w:cs="Arial"/>
          <w:b/>
          <w:bCs/>
          <w:sz w:val="20"/>
          <w:szCs w:val="20"/>
        </w:rPr>
        <w:t> 000,00 zł</w:t>
      </w:r>
      <w:r w:rsidRPr="00DD5921">
        <w:rPr>
          <w:rFonts w:ascii="Arial" w:hAnsi="Arial" w:cs="Arial"/>
          <w:sz w:val="20"/>
          <w:szCs w:val="20"/>
        </w:rPr>
        <w:t xml:space="preserve"> kwoty dla Województwa Podkarpackiego na zadania </w:t>
      </w:r>
      <w:r w:rsidR="009B3638">
        <w:rPr>
          <w:rFonts w:ascii="Arial" w:hAnsi="Arial" w:cs="Arial"/>
          <w:sz w:val="20"/>
          <w:szCs w:val="20"/>
        </w:rPr>
        <w:br/>
      </w:r>
      <w:r w:rsidRPr="00DD5921">
        <w:rPr>
          <w:rFonts w:ascii="Arial" w:hAnsi="Arial" w:cs="Arial"/>
          <w:sz w:val="20"/>
          <w:szCs w:val="20"/>
        </w:rPr>
        <w:t xml:space="preserve">z zakresu rehabilitacji zawodowej i społecznej osób niepełnosprawnych z </w:t>
      </w:r>
      <w:r w:rsidR="00F16C36" w:rsidRPr="00DD5921">
        <w:rPr>
          <w:rFonts w:ascii="Arial" w:hAnsi="Arial" w:cs="Arial"/>
          <w:b/>
          <w:sz w:val="20"/>
          <w:szCs w:val="20"/>
        </w:rPr>
        <w:t>34 818 603,00</w:t>
      </w:r>
      <w:r w:rsidR="00BA14F7" w:rsidRPr="00DD5921">
        <w:rPr>
          <w:rFonts w:ascii="Arial" w:hAnsi="Arial" w:cs="Arial"/>
          <w:sz w:val="20"/>
          <w:szCs w:val="20"/>
        </w:rPr>
        <w:t xml:space="preserve"> </w:t>
      </w:r>
      <w:r w:rsidRPr="00DD5921">
        <w:rPr>
          <w:rFonts w:ascii="Arial" w:hAnsi="Arial" w:cs="Arial"/>
          <w:sz w:val="20"/>
          <w:szCs w:val="20"/>
        </w:rPr>
        <w:t xml:space="preserve">zł </w:t>
      </w:r>
      <w:r w:rsidR="009B3638">
        <w:rPr>
          <w:rFonts w:ascii="Arial" w:hAnsi="Arial" w:cs="Arial"/>
          <w:sz w:val="20"/>
          <w:szCs w:val="20"/>
        </w:rPr>
        <w:br/>
      </w:r>
      <w:r w:rsidRPr="00DD5921">
        <w:rPr>
          <w:rFonts w:ascii="Arial" w:hAnsi="Arial" w:cs="Arial"/>
          <w:sz w:val="20"/>
          <w:szCs w:val="20"/>
        </w:rPr>
        <w:t xml:space="preserve">na </w:t>
      </w:r>
      <w:r w:rsidR="00F16C36" w:rsidRPr="00DD5921">
        <w:rPr>
          <w:rFonts w:ascii="Arial" w:hAnsi="Arial" w:cs="Arial"/>
          <w:b/>
          <w:sz w:val="20"/>
          <w:szCs w:val="20"/>
        </w:rPr>
        <w:t xml:space="preserve">35 665 603,00 </w:t>
      </w:r>
      <w:r w:rsidRPr="00DD5921">
        <w:rPr>
          <w:rFonts w:ascii="Arial" w:hAnsi="Arial" w:cs="Arial"/>
          <w:b/>
          <w:sz w:val="20"/>
          <w:szCs w:val="20"/>
        </w:rPr>
        <w:t xml:space="preserve">zł. </w:t>
      </w:r>
    </w:p>
    <w:p w14:paraId="01B8D369" w14:textId="6FC8626F" w:rsidR="00DD5921" w:rsidRPr="00D51888" w:rsidRDefault="00DD5921" w:rsidP="00004273">
      <w:pPr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Ponadto</w:t>
      </w:r>
      <w:r w:rsidRPr="00004273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t</w:t>
      </w:r>
      <w:r w:rsidR="00300EAC">
        <w:rPr>
          <w:rFonts w:ascii="Arial" w:hAnsi="Arial" w:cs="Arial"/>
          <w:color w:val="000000" w:themeColor="text1"/>
          <w:sz w:val="20"/>
          <w:szCs w:val="20"/>
        </w:rPr>
        <w:t>r</w:t>
      </w:r>
      <w:bookmarkStart w:id="2" w:name="_GoBack"/>
      <w:bookmarkEnd w:id="2"/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akcie realizacji zadania </w:t>
      </w:r>
      <w:r w:rsidRPr="00004273">
        <w:rPr>
          <w:rFonts w:ascii="Arial" w:hAnsi="Arial" w:cs="Arial"/>
          <w:iCs/>
          <w:color w:val="000000" w:themeColor="text1"/>
          <w:sz w:val="20"/>
          <w:szCs w:val="20"/>
        </w:rPr>
        <w:t>dofinansowanie robót budowlanych, dotyczących obiektów służących rehabilitacji</w:t>
      </w:r>
      <w:r w:rsidR="00BA4B1C">
        <w:rPr>
          <w:rFonts w:ascii="Arial" w:hAnsi="Arial" w:cs="Arial"/>
          <w:iCs/>
          <w:color w:val="000000" w:themeColor="text1"/>
          <w:sz w:val="20"/>
          <w:szCs w:val="20"/>
        </w:rPr>
        <w:t xml:space="preserve"> realizowanego przez </w:t>
      </w:r>
      <w:r w:rsidR="00BA4B1C" w:rsidRPr="00DD5921">
        <w:rPr>
          <w:rFonts w:ascii="Arial" w:hAnsi="Arial" w:cs="Arial"/>
          <w:color w:val="000000" w:themeColor="text1"/>
          <w:sz w:val="20"/>
          <w:szCs w:val="20"/>
        </w:rPr>
        <w:t>Zakład Opiekuńczo-Lecznicz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>y w Przemyślu</w:t>
      </w:r>
      <w:r w:rsidRPr="0000427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>powstały oszczędności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w wysokości </w:t>
      </w:r>
      <w:r w:rsidRPr="00CC3077">
        <w:rPr>
          <w:rFonts w:ascii="Arial" w:hAnsi="Arial" w:cs="Arial"/>
          <w:b/>
          <w:color w:val="000000" w:themeColor="text1"/>
          <w:sz w:val="20"/>
          <w:szCs w:val="20"/>
        </w:rPr>
        <w:t>346 354,00 zł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 xml:space="preserve"> – wynikające 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przesunięcia części 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>robót na 2024 rok</w:t>
      </w:r>
      <w:r w:rsidRPr="00004273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Kwota ta zostanie przeznaczona na dodatkowe wsparcie dla funkcjonujących w województwie zakładów aktywności zawodowej.</w:t>
      </w:r>
    </w:p>
    <w:p w14:paraId="0124E5DF" w14:textId="00E81E90" w:rsidR="00AA5B4C" w:rsidRPr="00BA4B1C" w:rsidRDefault="00AA5B4C" w:rsidP="00AA5B4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77F4">
        <w:rPr>
          <w:rFonts w:ascii="Arial" w:hAnsi="Arial" w:cs="Arial"/>
          <w:sz w:val="20"/>
          <w:szCs w:val="20"/>
        </w:rPr>
        <w:t xml:space="preserve">W związku z powyższym przedkłada się Sejmikowi Województwa Podkarpackiego projekt Uchwały, </w:t>
      </w:r>
      <w:r w:rsidRPr="00EA77F4">
        <w:rPr>
          <w:rFonts w:ascii="Arial" w:hAnsi="Arial" w:cs="Arial"/>
          <w:sz w:val="20"/>
          <w:szCs w:val="20"/>
        </w:rPr>
        <w:br/>
        <w:t xml:space="preserve">w której </w:t>
      </w:r>
      <w:r w:rsidR="00F16C36" w:rsidRPr="00EA77F4">
        <w:rPr>
          <w:rFonts w:ascii="Arial" w:hAnsi="Arial" w:cs="Arial"/>
          <w:sz w:val="20"/>
          <w:szCs w:val="20"/>
        </w:rPr>
        <w:t>zwiększ</w:t>
      </w:r>
      <w:r w:rsidR="00BA4B1C">
        <w:rPr>
          <w:rFonts w:ascii="Arial" w:hAnsi="Arial" w:cs="Arial"/>
          <w:sz w:val="20"/>
          <w:szCs w:val="20"/>
        </w:rPr>
        <w:t>a się</w:t>
      </w:r>
      <w:r w:rsidR="00F16C36" w:rsidRPr="00EA77F4">
        <w:rPr>
          <w:rFonts w:ascii="Arial" w:hAnsi="Arial" w:cs="Arial"/>
          <w:sz w:val="20"/>
          <w:szCs w:val="20"/>
        </w:rPr>
        <w:t xml:space="preserve"> dofinansowani</w:t>
      </w:r>
      <w:r w:rsidR="00BA4B1C">
        <w:rPr>
          <w:rFonts w:ascii="Arial" w:hAnsi="Arial" w:cs="Arial"/>
          <w:sz w:val="20"/>
          <w:szCs w:val="20"/>
        </w:rPr>
        <w:t>e</w:t>
      </w:r>
      <w:r w:rsidR="00F16C36" w:rsidRPr="00EA77F4">
        <w:rPr>
          <w:rFonts w:ascii="Arial" w:hAnsi="Arial" w:cs="Arial"/>
          <w:sz w:val="20"/>
          <w:szCs w:val="20"/>
        </w:rPr>
        <w:t xml:space="preserve"> </w:t>
      </w:r>
      <w:r w:rsidRPr="00EA77F4">
        <w:rPr>
          <w:rFonts w:ascii="Arial" w:hAnsi="Arial" w:cs="Arial"/>
          <w:sz w:val="20"/>
          <w:szCs w:val="20"/>
        </w:rPr>
        <w:t xml:space="preserve">kosztów działania zakładów aktywności zawodowej </w:t>
      </w:r>
      <w:r w:rsidR="00D51888" w:rsidRPr="00EA77F4">
        <w:rPr>
          <w:rFonts w:ascii="Arial" w:hAnsi="Arial" w:cs="Arial"/>
          <w:sz w:val="20"/>
          <w:szCs w:val="20"/>
        </w:rPr>
        <w:t xml:space="preserve">w 2023 roku </w:t>
      </w:r>
      <w:r w:rsidR="00F16C36" w:rsidRPr="00EA77F4">
        <w:rPr>
          <w:rFonts w:ascii="Arial" w:hAnsi="Arial" w:cs="Arial"/>
          <w:sz w:val="20"/>
          <w:szCs w:val="20"/>
        </w:rPr>
        <w:t xml:space="preserve">do wysokości </w:t>
      </w:r>
      <w:r w:rsidR="00DD5921" w:rsidRPr="00EA77F4">
        <w:rPr>
          <w:rFonts w:ascii="Arial" w:hAnsi="Arial" w:cs="Arial"/>
          <w:b/>
          <w:bCs/>
          <w:sz w:val="20"/>
          <w:szCs w:val="20"/>
        </w:rPr>
        <w:t xml:space="preserve">29 233 441,00 </w:t>
      </w:r>
      <w:r w:rsidRPr="00EA77F4">
        <w:rPr>
          <w:rFonts w:ascii="Arial" w:hAnsi="Arial" w:cs="Arial"/>
          <w:b/>
          <w:bCs/>
          <w:sz w:val="20"/>
          <w:szCs w:val="20"/>
        </w:rPr>
        <w:t>zł</w:t>
      </w:r>
      <w:r w:rsidR="00BA4B1C">
        <w:rPr>
          <w:rFonts w:ascii="Arial" w:hAnsi="Arial" w:cs="Arial"/>
          <w:b/>
          <w:bCs/>
          <w:sz w:val="20"/>
          <w:szCs w:val="20"/>
        </w:rPr>
        <w:t xml:space="preserve">, </w:t>
      </w:r>
      <w:r w:rsidR="00BA4B1C">
        <w:rPr>
          <w:rFonts w:ascii="Arial" w:hAnsi="Arial" w:cs="Arial"/>
          <w:sz w:val="20"/>
          <w:szCs w:val="20"/>
        </w:rPr>
        <w:t xml:space="preserve">a zmniejsza się dofinansowanie </w:t>
      </w:r>
      <w:r w:rsidR="00BA4B1C" w:rsidRPr="001F30F1">
        <w:rPr>
          <w:rFonts w:ascii="Arial" w:hAnsi="Arial" w:cs="Arial"/>
          <w:color w:val="000000" w:themeColor="text1"/>
          <w:sz w:val="20"/>
          <w:szCs w:val="20"/>
        </w:rPr>
        <w:t>robót budowlanych, dotyczących obiektów służących rehabilitacji, w związku z potrzebami osób niepełnosprawnyc</w:t>
      </w:r>
      <w:r w:rsidR="00BA4B1C">
        <w:rPr>
          <w:rFonts w:ascii="Arial" w:hAnsi="Arial" w:cs="Arial"/>
          <w:color w:val="000000" w:themeColor="text1"/>
          <w:sz w:val="20"/>
          <w:szCs w:val="20"/>
        </w:rPr>
        <w:t xml:space="preserve">h do wysokości </w:t>
      </w:r>
      <w:r w:rsidR="00BA4B1C">
        <w:rPr>
          <w:rFonts w:ascii="Arial" w:hAnsi="Arial" w:cs="Arial"/>
          <w:color w:val="000000" w:themeColor="text1"/>
          <w:sz w:val="20"/>
          <w:szCs w:val="20"/>
        </w:rPr>
        <w:br/>
      </w:r>
      <w:r w:rsidR="00BA4B1C" w:rsidRPr="00BA4B1C">
        <w:rPr>
          <w:rFonts w:ascii="Arial" w:hAnsi="Arial" w:cs="Arial"/>
          <w:b/>
          <w:bCs/>
          <w:color w:val="000000" w:themeColor="text1"/>
          <w:sz w:val="20"/>
          <w:szCs w:val="20"/>
        </w:rPr>
        <w:t>5 432 162,00 zł.</w:t>
      </w:r>
    </w:p>
    <w:p w14:paraId="2DFC6575" w14:textId="122ACB93" w:rsidR="00715107" w:rsidRPr="00F75ED1" w:rsidRDefault="00715107" w:rsidP="0071510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75ED1">
        <w:rPr>
          <w:rFonts w:ascii="Arial" w:hAnsi="Arial" w:cs="Arial"/>
          <w:sz w:val="20"/>
          <w:szCs w:val="20"/>
        </w:rPr>
        <w:t>Wojewódzka Społeczna Rada do Spraw Osób Niepełnosprawnych pozytywnie zaopiniowała przedstawion</w:t>
      </w:r>
      <w:r w:rsidR="00D51888" w:rsidRPr="00F75ED1">
        <w:rPr>
          <w:rFonts w:ascii="Arial" w:hAnsi="Arial" w:cs="Arial"/>
          <w:sz w:val="20"/>
          <w:szCs w:val="20"/>
        </w:rPr>
        <w:t>e</w:t>
      </w:r>
      <w:r w:rsidRPr="00F75ED1">
        <w:rPr>
          <w:rFonts w:ascii="Arial" w:hAnsi="Arial" w:cs="Arial"/>
          <w:sz w:val="20"/>
          <w:szCs w:val="20"/>
        </w:rPr>
        <w:t xml:space="preserve"> </w:t>
      </w:r>
      <w:r w:rsidR="00D51888" w:rsidRPr="00F75ED1">
        <w:rPr>
          <w:rFonts w:ascii="Arial" w:hAnsi="Arial" w:cs="Arial"/>
          <w:sz w:val="20"/>
          <w:szCs w:val="20"/>
        </w:rPr>
        <w:t>zmiany</w:t>
      </w:r>
      <w:r w:rsidRPr="00F75ED1">
        <w:rPr>
          <w:rFonts w:ascii="Arial" w:hAnsi="Arial" w:cs="Arial"/>
          <w:sz w:val="20"/>
          <w:szCs w:val="20"/>
        </w:rPr>
        <w:t xml:space="preserve">. </w:t>
      </w:r>
    </w:p>
    <w:p w14:paraId="155E224B" w14:textId="77777777" w:rsidR="00412BA6" w:rsidRPr="00EA77F4" w:rsidRDefault="00412BA6" w:rsidP="00BA3E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F41E56" w14:textId="77777777" w:rsidR="00806C7D" w:rsidRPr="00EA77F4" w:rsidRDefault="00806C7D" w:rsidP="00BA3ED9">
      <w:pPr>
        <w:tabs>
          <w:tab w:val="left" w:pos="25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77F4">
        <w:rPr>
          <w:rFonts w:ascii="Arial" w:hAnsi="Arial" w:cs="Arial"/>
          <w:sz w:val="20"/>
          <w:szCs w:val="20"/>
        </w:rPr>
        <w:tab/>
      </w:r>
    </w:p>
    <w:p w14:paraId="313CC70C" w14:textId="77777777" w:rsidR="00806C7D" w:rsidRDefault="00806C7D" w:rsidP="00BA3ED9">
      <w:pPr>
        <w:spacing w:line="276" w:lineRule="auto"/>
      </w:pPr>
    </w:p>
    <w:p w14:paraId="5C18CD66" w14:textId="77777777" w:rsidR="00EA77F4" w:rsidRDefault="00EA77F4" w:rsidP="00BA3ED9">
      <w:pPr>
        <w:spacing w:line="276" w:lineRule="auto"/>
      </w:pPr>
    </w:p>
    <w:p w14:paraId="331773EF" w14:textId="77777777" w:rsidR="00EA77F4" w:rsidRDefault="00EA77F4" w:rsidP="00BA3ED9">
      <w:pPr>
        <w:spacing w:line="276" w:lineRule="auto"/>
      </w:pPr>
    </w:p>
    <w:p w14:paraId="6DB12BD3" w14:textId="77777777" w:rsidR="00EA77F4" w:rsidRDefault="00EA77F4" w:rsidP="00BA3ED9">
      <w:pPr>
        <w:spacing w:line="276" w:lineRule="auto"/>
      </w:pPr>
    </w:p>
    <w:p w14:paraId="1C464595" w14:textId="77777777" w:rsidR="00EA77F4" w:rsidRDefault="00EA77F4" w:rsidP="00BA3ED9">
      <w:pPr>
        <w:spacing w:line="276" w:lineRule="auto"/>
      </w:pPr>
    </w:p>
    <w:p w14:paraId="3C603D50" w14:textId="77777777" w:rsidR="00EA77F4" w:rsidRDefault="00EA77F4" w:rsidP="00BA3ED9">
      <w:pPr>
        <w:spacing w:line="276" w:lineRule="auto"/>
      </w:pPr>
    </w:p>
    <w:p w14:paraId="19D17B42" w14:textId="77777777" w:rsidR="00EA77F4" w:rsidRDefault="00EA77F4" w:rsidP="00BA3ED9">
      <w:pPr>
        <w:spacing w:line="276" w:lineRule="auto"/>
      </w:pPr>
    </w:p>
    <w:p w14:paraId="0016B588" w14:textId="77777777" w:rsidR="00EA77F4" w:rsidRDefault="00EA77F4" w:rsidP="00BA3ED9">
      <w:pPr>
        <w:spacing w:line="276" w:lineRule="auto"/>
      </w:pPr>
    </w:p>
    <w:p w14:paraId="3E60FF21" w14:textId="77777777" w:rsidR="00EA77F4" w:rsidRDefault="00EA77F4" w:rsidP="00BA3ED9">
      <w:pPr>
        <w:spacing w:line="276" w:lineRule="auto"/>
      </w:pPr>
    </w:p>
    <w:p w14:paraId="6DBB12EB" w14:textId="77777777" w:rsidR="00EA77F4" w:rsidRDefault="00EA77F4" w:rsidP="00BA3ED9">
      <w:pPr>
        <w:spacing w:line="276" w:lineRule="auto"/>
      </w:pPr>
    </w:p>
    <w:p w14:paraId="51616B2C" w14:textId="77777777" w:rsidR="00EA77F4" w:rsidRDefault="00EA77F4" w:rsidP="00BA3ED9">
      <w:pPr>
        <w:spacing w:line="276" w:lineRule="auto"/>
      </w:pPr>
    </w:p>
    <w:p w14:paraId="7BB7D239" w14:textId="77777777" w:rsidR="00EA77F4" w:rsidRPr="00EA77F4" w:rsidRDefault="00EA77F4" w:rsidP="00BA3ED9">
      <w:pPr>
        <w:spacing w:line="276" w:lineRule="auto"/>
      </w:pPr>
    </w:p>
    <w:p w14:paraId="753507F3" w14:textId="6F17669C" w:rsidR="00863655" w:rsidRPr="00EA77F4" w:rsidRDefault="00863655">
      <w:pPr>
        <w:rPr>
          <w:rFonts w:ascii="Arial" w:hAnsi="Arial" w:cs="Arial"/>
          <w:sz w:val="20"/>
        </w:rPr>
      </w:pPr>
    </w:p>
    <w:sectPr w:rsidR="00863655" w:rsidRPr="00EA77F4" w:rsidSect="00E1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845"/>
    <w:multiLevelType w:val="hybridMultilevel"/>
    <w:tmpl w:val="530EAD5C"/>
    <w:lvl w:ilvl="0" w:tplc="1B9458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66EE3"/>
    <w:multiLevelType w:val="hybridMultilevel"/>
    <w:tmpl w:val="C6A0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F7784"/>
    <w:multiLevelType w:val="hybridMultilevel"/>
    <w:tmpl w:val="ED86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639"/>
    <w:multiLevelType w:val="hybridMultilevel"/>
    <w:tmpl w:val="8232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A5ED7"/>
    <w:multiLevelType w:val="hybridMultilevel"/>
    <w:tmpl w:val="BB9E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2EBB"/>
    <w:multiLevelType w:val="hybridMultilevel"/>
    <w:tmpl w:val="52DC301E"/>
    <w:lvl w:ilvl="0" w:tplc="542221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6"/>
    <w:rsid w:val="00004273"/>
    <w:rsid w:val="00006067"/>
    <w:rsid w:val="00051403"/>
    <w:rsid w:val="00060C36"/>
    <w:rsid w:val="00062E67"/>
    <w:rsid w:val="00076D84"/>
    <w:rsid w:val="000C4BF5"/>
    <w:rsid w:val="000E355B"/>
    <w:rsid w:val="001018F9"/>
    <w:rsid w:val="0010366A"/>
    <w:rsid w:val="0011173A"/>
    <w:rsid w:val="00112B7E"/>
    <w:rsid w:val="001306ED"/>
    <w:rsid w:val="00131D31"/>
    <w:rsid w:val="00156B0B"/>
    <w:rsid w:val="00157BD4"/>
    <w:rsid w:val="00173216"/>
    <w:rsid w:val="00180F84"/>
    <w:rsid w:val="00184123"/>
    <w:rsid w:val="00195C6D"/>
    <w:rsid w:val="001A0701"/>
    <w:rsid w:val="001A7B7A"/>
    <w:rsid w:val="001B3FB0"/>
    <w:rsid w:val="001D0C99"/>
    <w:rsid w:val="001D1DD2"/>
    <w:rsid w:val="001E5D16"/>
    <w:rsid w:val="001F30F1"/>
    <w:rsid w:val="0021597C"/>
    <w:rsid w:val="00226DE0"/>
    <w:rsid w:val="00235802"/>
    <w:rsid w:val="00246CEA"/>
    <w:rsid w:val="00270AEF"/>
    <w:rsid w:val="00274C22"/>
    <w:rsid w:val="002851AF"/>
    <w:rsid w:val="00296677"/>
    <w:rsid w:val="002E7159"/>
    <w:rsid w:val="00300EAC"/>
    <w:rsid w:val="003122F5"/>
    <w:rsid w:val="00330598"/>
    <w:rsid w:val="00332A4B"/>
    <w:rsid w:val="00356961"/>
    <w:rsid w:val="0037070B"/>
    <w:rsid w:val="00390B00"/>
    <w:rsid w:val="00394362"/>
    <w:rsid w:val="00397D9D"/>
    <w:rsid w:val="003A19F1"/>
    <w:rsid w:val="003A3C25"/>
    <w:rsid w:val="003A4614"/>
    <w:rsid w:val="003A698F"/>
    <w:rsid w:val="003B20E2"/>
    <w:rsid w:val="003C28E7"/>
    <w:rsid w:val="003E0D20"/>
    <w:rsid w:val="003E130C"/>
    <w:rsid w:val="003F4426"/>
    <w:rsid w:val="00404BFC"/>
    <w:rsid w:val="00404E3C"/>
    <w:rsid w:val="00412BA6"/>
    <w:rsid w:val="004167A0"/>
    <w:rsid w:val="00421796"/>
    <w:rsid w:val="004613FF"/>
    <w:rsid w:val="00464BA7"/>
    <w:rsid w:val="004C32C6"/>
    <w:rsid w:val="004D122E"/>
    <w:rsid w:val="004F62A8"/>
    <w:rsid w:val="005521EE"/>
    <w:rsid w:val="00564A4C"/>
    <w:rsid w:val="00576F5F"/>
    <w:rsid w:val="00595559"/>
    <w:rsid w:val="005B2F1B"/>
    <w:rsid w:val="005C1199"/>
    <w:rsid w:val="00622184"/>
    <w:rsid w:val="00623D11"/>
    <w:rsid w:val="006254A9"/>
    <w:rsid w:val="00634194"/>
    <w:rsid w:val="00662BF5"/>
    <w:rsid w:val="00665CBD"/>
    <w:rsid w:val="0067341A"/>
    <w:rsid w:val="00684848"/>
    <w:rsid w:val="006867BE"/>
    <w:rsid w:val="00687B02"/>
    <w:rsid w:val="00694E7F"/>
    <w:rsid w:val="006C4F7B"/>
    <w:rsid w:val="006D49CC"/>
    <w:rsid w:val="006F0F48"/>
    <w:rsid w:val="00715107"/>
    <w:rsid w:val="00732972"/>
    <w:rsid w:val="0073346E"/>
    <w:rsid w:val="007368E5"/>
    <w:rsid w:val="00743B38"/>
    <w:rsid w:val="00753DAC"/>
    <w:rsid w:val="00772A57"/>
    <w:rsid w:val="007814ED"/>
    <w:rsid w:val="00795C7C"/>
    <w:rsid w:val="007A7556"/>
    <w:rsid w:val="007B1C7E"/>
    <w:rsid w:val="00804F7A"/>
    <w:rsid w:val="00806C7D"/>
    <w:rsid w:val="0082024E"/>
    <w:rsid w:val="008278ED"/>
    <w:rsid w:val="008558FD"/>
    <w:rsid w:val="0086361C"/>
    <w:rsid w:val="00863655"/>
    <w:rsid w:val="008700FF"/>
    <w:rsid w:val="00884E4C"/>
    <w:rsid w:val="008A156A"/>
    <w:rsid w:val="008C00C4"/>
    <w:rsid w:val="008D0149"/>
    <w:rsid w:val="008D6861"/>
    <w:rsid w:val="008F156C"/>
    <w:rsid w:val="00904143"/>
    <w:rsid w:val="00915528"/>
    <w:rsid w:val="00966582"/>
    <w:rsid w:val="009735A3"/>
    <w:rsid w:val="00987FD3"/>
    <w:rsid w:val="00993EED"/>
    <w:rsid w:val="009A112C"/>
    <w:rsid w:val="009B3638"/>
    <w:rsid w:val="009C0199"/>
    <w:rsid w:val="009C13CE"/>
    <w:rsid w:val="009E3656"/>
    <w:rsid w:val="009F2F96"/>
    <w:rsid w:val="00A1246D"/>
    <w:rsid w:val="00A160CC"/>
    <w:rsid w:val="00A17609"/>
    <w:rsid w:val="00A2332C"/>
    <w:rsid w:val="00A2748D"/>
    <w:rsid w:val="00A34E8B"/>
    <w:rsid w:val="00A40AB6"/>
    <w:rsid w:val="00A4573A"/>
    <w:rsid w:val="00A60307"/>
    <w:rsid w:val="00A861BF"/>
    <w:rsid w:val="00AA5B4C"/>
    <w:rsid w:val="00AC067B"/>
    <w:rsid w:val="00AC0F82"/>
    <w:rsid w:val="00AD19CF"/>
    <w:rsid w:val="00AD4946"/>
    <w:rsid w:val="00AE7283"/>
    <w:rsid w:val="00B013A6"/>
    <w:rsid w:val="00B04323"/>
    <w:rsid w:val="00B12D23"/>
    <w:rsid w:val="00B3168D"/>
    <w:rsid w:val="00B441D5"/>
    <w:rsid w:val="00B5146D"/>
    <w:rsid w:val="00B60BCF"/>
    <w:rsid w:val="00B6241B"/>
    <w:rsid w:val="00B83898"/>
    <w:rsid w:val="00B909F2"/>
    <w:rsid w:val="00B91FDA"/>
    <w:rsid w:val="00B9395D"/>
    <w:rsid w:val="00BA14F7"/>
    <w:rsid w:val="00BA3ED9"/>
    <w:rsid w:val="00BA4B1C"/>
    <w:rsid w:val="00C03183"/>
    <w:rsid w:val="00C16E75"/>
    <w:rsid w:val="00C2108C"/>
    <w:rsid w:val="00C360FF"/>
    <w:rsid w:val="00C37121"/>
    <w:rsid w:val="00C40C2D"/>
    <w:rsid w:val="00C84BE9"/>
    <w:rsid w:val="00C90733"/>
    <w:rsid w:val="00CC3077"/>
    <w:rsid w:val="00CC78D3"/>
    <w:rsid w:val="00CD5334"/>
    <w:rsid w:val="00CF3904"/>
    <w:rsid w:val="00CF7B8F"/>
    <w:rsid w:val="00D012B6"/>
    <w:rsid w:val="00D059D4"/>
    <w:rsid w:val="00D0747D"/>
    <w:rsid w:val="00D1427A"/>
    <w:rsid w:val="00D20107"/>
    <w:rsid w:val="00D43BC3"/>
    <w:rsid w:val="00D51888"/>
    <w:rsid w:val="00D6014C"/>
    <w:rsid w:val="00D6047B"/>
    <w:rsid w:val="00D7179D"/>
    <w:rsid w:val="00D77EED"/>
    <w:rsid w:val="00D9102F"/>
    <w:rsid w:val="00DA1A5B"/>
    <w:rsid w:val="00DA7549"/>
    <w:rsid w:val="00DB3B0B"/>
    <w:rsid w:val="00DC6C8B"/>
    <w:rsid w:val="00DC72E4"/>
    <w:rsid w:val="00DD5921"/>
    <w:rsid w:val="00DE56A2"/>
    <w:rsid w:val="00DE5F3D"/>
    <w:rsid w:val="00E076E3"/>
    <w:rsid w:val="00E14FEF"/>
    <w:rsid w:val="00E23243"/>
    <w:rsid w:val="00E25CD8"/>
    <w:rsid w:val="00E33DDF"/>
    <w:rsid w:val="00E34CDA"/>
    <w:rsid w:val="00E44290"/>
    <w:rsid w:val="00E6396E"/>
    <w:rsid w:val="00E86F4B"/>
    <w:rsid w:val="00E92214"/>
    <w:rsid w:val="00EA77F4"/>
    <w:rsid w:val="00ED530B"/>
    <w:rsid w:val="00ED6897"/>
    <w:rsid w:val="00EE4352"/>
    <w:rsid w:val="00EE5BEB"/>
    <w:rsid w:val="00EF296D"/>
    <w:rsid w:val="00EF7CA8"/>
    <w:rsid w:val="00F16C36"/>
    <w:rsid w:val="00F30616"/>
    <w:rsid w:val="00F33AF6"/>
    <w:rsid w:val="00F6387F"/>
    <w:rsid w:val="00F75ED1"/>
    <w:rsid w:val="00F81281"/>
    <w:rsid w:val="00FA17BC"/>
    <w:rsid w:val="00FA692B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2DA"/>
  <w15:docId w15:val="{E86C6420-F36D-4831-811B-78C141F8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3FB0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0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94E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D20"/>
    <w:pPr>
      <w:ind w:left="720"/>
      <w:contextualSpacing/>
    </w:pPr>
  </w:style>
  <w:style w:type="paragraph" w:customStyle="1" w:styleId="Bezodstpw1">
    <w:name w:val="Bez odstępów1"/>
    <w:rsid w:val="00E14FE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7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27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B3FB0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C8F7-68A3-41B8-8FE8-7BBB4838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m-szentag</dc:creator>
  <cp:lastModifiedBy>Kowal Faustyna</cp:lastModifiedBy>
  <cp:revision>3</cp:revision>
  <cp:lastPrinted>2023-12-07T08:42:00Z</cp:lastPrinted>
  <dcterms:created xsi:type="dcterms:W3CDTF">2023-12-08T07:08:00Z</dcterms:created>
  <dcterms:modified xsi:type="dcterms:W3CDTF">2023-12-11T12:58:00Z</dcterms:modified>
</cp:coreProperties>
</file>