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4AED" w14:textId="54490753" w:rsidR="0039639F" w:rsidRDefault="0039639F" w:rsidP="00A36DA6">
      <w:pPr>
        <w:pStyle w:val="Tytu"/>
      </w:pPr>
      <w:bookmarkStart w:id="0" w:name="_Hlk12985591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14:paraId="129B7F73" w14:textId="75743AAD" w:rsidR="0039639F" w:rsidRDefault="0039639F" w:rsidP="00A36DA6">
      <w:pPr>
        <w:pStyle w:val="Tytu"/>
      </w:pPr>
    </w:p>
    <w:p w14:paraId="06FBF790" w14:textId="77777777" w:rsidR="000251F9" w:rsidRDefault="000251F9" w:rsidP="00A36DA6">
      <w:pPr>
        <w:pStyle w:val="Tytu"/>
      </w:pPr>
    </w:p>
    <w:p w14:paraId="1C8B8F75" w14:textId="26D28EF0" w:rsidR="00A36DA6" w:rsidRPr="00523478" w:rsidRDefault="00A36DA6" w:rsidP="00A36DA6">
      <w:pPr>
        <w:pStyle w:val="Tytu"/>
      </w:pPr>
      <w:r w:rsidRPr="00523478">
        <w:t>UCHWAŁA NR</w:t>
      </w:r>
      <w:r w:rsidR="00A63AF5" w:rsidRPr="00523478">
        <w:t xml:space="preserve"> </w:t>
      </w:r>
      <w:r w:rsidR="006F0ACE" w:rsidRPr="00523478">
        <w:t>…..</w:t>
      </w:r>
      <w:r w:rsidR="00A63AF5" w:rsidRPr="00523478">
        <w:t>/</w:t>
      </w:r>
      <w:r w:rsidR="006F0ACE" w:rsidRPr="00523478">
        <w:t>……</w:t>
      </w:r>
      <w:r w:rsidR="00A63AF5" w:rsidRPr="00523478">
        <w:t>/23</w:t>
      </w:r>
    </w:p>
    <w:p w14:paraId="310B3DAB" w14:textId="77777777" w:rsidR="00A36DA6" w:rsidRPr="00523478" w:rsidRDefault="00A36DA6" w:rsidP="00A36DA6">
      <w:pPr>
        <w:jc w:val="center"/>
        <w:rPr>
          <w:b/>
          <w:bCs/>
        </w:rPr>
      </w:pPr>
      <w:r w:rsidRPr="00523478">
        <w:rPr>
          <w:b/>
          <w:bCs/>
        </w:rPr>
        <w:t>SEJMIKU WOJEWÓDZTWA PODKARPACKIEGO</w:t>
      </w:r>
    </w:p>
    <w:p w14:paraId="17498B83" w14:textId="77777777" w:rsidR="00A36DA6" w:rsidRPr="00523478" w:rsidRDefault="00A36DA6" w:rsidP="00A36DA6">
      <w:pPr>
        <w:jc w:val="center"/>
        <w:rPr>
          <w:b/>
          <w:bCs/>
        </w:rPr>
      </w:pPr>
    </w:p>
    <w:p w14:paraId="7B79D184" w14:textId="1E4F5F1F" w:rsidR="00A36DA6" w:rsidRPr="00523478" w:rsidRDefault="00A36DA6" w:rsidP="00A36DA6">
      <w:pPr>
        <w:jc w:val="center"/>
        <w:rPr>
          <w:bCs/>
        </w:rPr>
      </w:pPr>
      <w:r w:rsidRPr="00523478">
        <w:rPr>
          <w:bCs/>
        </w:rPr>
        <w:t xml:space="preserve">z dnia  </w:t>
      </w:r>
      <w:r w:rsidR="006F0ACE" w:rsidRPr="00523478">
        <w:rPr>
          <w:bCs/>
        </w:rPr>
        <w:t xml:space="preserve">                </w:t>
      </w:r>
      <w:r w:rsidR="00A63AF5" w:rsidRPr="00523478">
        <w:rPr>
          <w:bCs/>
        </w:rPr>
        <w:t xml:space="preserve"> 2023 r. </w:t>
      </w:r>
    </w:p>
    <w:p w14:paraId="0B67A640" w14:textId="77777777" w:rsidR="00A36DA6" w:rsidRPr="00523478" w:rsidRDefault="00A36DA6" w:rsidP="0039639F">
      <w:pPr>
        <w:spacing w:line="276" w:lineRule="auto"/>
        <w:jc w:val="center"/>
        <w:rPr>
          <w:bCs/>
        </w:rPr>
      </w:pPr>
      <w:r w:rsidRPr="00523478">
        <w:rPr>
          <w:bCs/>
        </w:rPr>
        <w:t xml:space="preserve">                    </w:t>
      </w:r>
    </w:p>
    <w:p w14:paraId="22618AF1" w14:textId="7E606CBE" w:rsidR="00A36DA6" w:rsidRPr="00523478" w:rsidRDefault="00A36DA6" w:rsidP="0039639F">
      <w:pPr>
        <w:spacing w:line="276" w:lineRule="auto"/>
        <w:jc w:val="center"/>
        <w:rPr>
          <w:b/>
          <w:bCs/>
        </w:rPr>
      </w:pPr>
      <w:r w:rsidRPr="00523478">
        <w:rPr>
          <w:b/>
          <w:bCs/>
        </w:rPr>
        <w:t xml:space="preserve">zmieniająca uchwałę w sprawie przyjęcia </w:t>
      </w:r>
      <w:bookmarkStart w:id="1" w:name="_Hlk129946696"/>
      <w:r w:rsidRPr="00523478">
        <w:rPr>
          <w:b/>
          <w:bCs/>
        </w:rPr>
        <w:t xml:space="preserve">Szczegółowych </w:t>
      </w:r>
      <w:bookmarkStart w:id="2" w:name="_Hlk127441691"/>
      <w:r w:rsidRPr="00523478">
        <w:rPr>
          <w:b/>
          <w:bCs/>
        </w:rPr>
        <w:t>zasad i trybu udzielania dotacji na prace związane z ochroną zabytków w ramach  Rządowego Programu Odbudowy Zabytków</w:t>
      </w:r>
      <w:bookmarkEnd w:id="2"/>
      <w:r w:rsidR="00D2073B" w:rsidRPr="00523478">
        <w:rPr>
          <w:b/>
          <w:bCs/>
        </w:rPr>
        <w:t>.</w:t>
      </w:r>
    </w:p>
    <w:bookmarkEnd w:id="0"/>
    <w:bookmarkEnd w:id="1"/>
    <w:p w14:paraId="131C010B" w14:textId="0236762E" w:rsidR="00A36DA6" w:rsidRPr="00523478" w:rsidRDefault="00A36DA6" w:rsidP="0039639F">
      <w:pPr>
        <w:spacing w:line="276" w:lineRule="auto"/>
        <w:jc w:val="center"/>
        <w:rPr>
          <w:b/>
          <w:bCs/>
        </w:rPr>
      </w:pPr>
    </w:p>
    <w:p w14:paraId="3460AD08" w14:textId="77777777" w:rsidR="00A36DA6" w:rsidRPr="00523478" w:rsidRDefault="00A36DA6" w:rsidP="0039639F">
      <w:pPr>
        <w:spacing w:line="276" w:lineRule="auto"/>
        <w:jc w:val="both"/>
        <w:rPr>
          <w:b/>
          <w:bCs/>
        </w:rPr>
      </w:pPr>
    </w:p>
    <w:p w14:paraId="7BDAE1EC" w14:textId="2FB8D56C" w:rsidR="00A36DA6" w:rsidRPr="00523478" w:rsidRDefault="00A36DA6" w:rsidP="0039639F">
      <w:pPr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523478">
        <w:rPr>
          <w:lang w:eastAsia="en-US"/>
        </w:rPr>
        <w:t xml:space="preserve">Na podstawie art. 18 pkt. 20 ustawy </w:t>
      </w:r>
      <w:r w:rsidRPr="00523478">
        <w:rPr>
          <w:rFonts w:eastAsia="Calibri"/>
          <w:lang w:eastAsia="en-US"/>
        </w:rPr>
        <w:t xml:space="preserve">z dnia 5 czerwca 1998 r. o samorządzie województwa (t.j Dz. U. z 2022 r., poz. 2094 </w:t>
      </w:r>
      <w:r w:rsidR="007A4DC9">
        <w:rPr>
          <w:rFonts w:eastAsia="Calibri"/>
          <w:lang w:eastAsia="en-US"/>
        </w:rPr>
        <w:t>ze zm.</w:t>
      </w:r>
      <w:r w:rsidRPr="00523478">
        <w:rPr>
          <w:rFonts w:eastAsia="Calibri"/>
          <w:lang w:eastAsia="en-US"/>
        </w:rPr>
        <w:t xml:space="preserve">), </w:t>
      </w:r>
      <w:r w:rsidRPr="00523478">
        <w:rPr>
          <w:lang w:eastAsia="en-US"/>
        </w:rPr>
        <w:t xml:space="preserve">art. 65 ustawy z dnia 31 marca 2020 r. </w:t>
      </w:r>
      <w:bookmarkStart w:id="3" w:name="_GoBack"/>
      <w:bookmarkEnd w:id="3"/>
      <w:r w:rsidRPr="00523478">
        <w:rPr>
          <w:lang w:eastAsia="en-US"/>
        </w:rPr>
        <w:t xml:space="preserve">o zmianie ustawy o szczególnych rozwiązaniach związanych z zapobieganiem, przeciwdziałaniem i zwalczaniem COVID-19, innych chorób zakaźnych oraz wywołanych nimi sytuacji kryzysowych oraz niektórych innych ustaw (Dz. U. z 2020 r., poz. 568 z późn. zm.), art. 81 ust. 1 ustawy z dnia 23 lipca 2003 r. o ochronie zabytków i opiece nad zabytkami (Dz. U. z 2022 r., poz. 840), art. 4 ust. 1 ustawy z dnia 20 lipca 2000 r. o ogłaszaniu aktów normatywnych i niektórych innych aktów prawnych </w:t>
      </w:r>
      <w:r w:rsidRPr="00523478">
        <w:rPr>
          <w:lang w:eastAsia="en-US"/>
        </w:rPr>
        <w:br/>
        <w:t xml:space="preserve">(Dz. U. z 2019 r., poz. 1461) oraz uchwały Rady Ministrów nr 232/2022 z dnia </w:t>
      </w:r>
      <w:r w:rsidR="00260991" w:rsidRPr="00523478">
        <w:rPr>
          <w:lang w:eastAsia="en-US"/>
        </w:rPr>
        <w:br/>
      </w:r>
      <w:r w:rsidRPr="00523478">
        <w:rPr>
          <w:lang w:eastAsia="en-US"/>
        </w:rPr>
        <w:t>23 listopada 2022 r. w sprawie ustanowienia Rządowego Programu Odbudowy Zabytków</w:t>
      </w:r>
      <w:r w:rsidR="00260991" w:rsidRPr="00523478">
        <w:rPr>
          <w:lang w:eastAsia="en-US"/>
        </w:rPr>
        <w:t>,</w:t>
      </w:r>
    </w:p>
    <w:p w14:paraId="171A08A8" w14:textId="3646F77B" w:rsidR="00A36DA6" w:rsidRPr="00523478" w:rsidRDefault="00A36DA6" w:rsidP="00A36DA6">
      <w:pPr>
        <w:suppressAutoHyphens/>
        <w:autoSpaceDN w:val="0"/>
        <w:jc w:val="both"/>
        <w:textAlignment w:val="baseline"/>
        <w:rPr>
          <w:lang w:eastAsia="en-US"/>
        </w:rPr>
      </w:pPr>
    </w:p>
    <w:p w14:paraId="5CCADA7D" w14:textId="77777777" w:rsidR="00A36DA6" w:rsidRPr="00523478" w:rsidRDefault="00A36DA6" w:rsidP="0039639F">
      <w:pPr>
        <w:suppressAutoHyphens/>
        <w:autoSpaceDN w:val="0"/>
        <w:spacing w:line="276" w:lineRule="auto"/>
        <w:jc w:val="center"/>
        <w:textAlignment w:val="baseline"/>
        <w:rPr>
          <w:b/>
        </w:rPr>
      </w:pPr>
      <w:r w:rsidRPr="00523478">
        <w:rPr>
          <w:b/>
        </w:rPr>
        <w:t xml:space="preserve">Sejmik Województwa Podkarpackiego </w:t>
      </w:r>
    </w:p>
    <w:p w14:paraId="6D2CD5DC" w14:textId="77777777" w:rsidR="00A36DA6" w:rsidRPr="00523478" w:rsidRDefault="00A36DA6" w:rsidP="0039639F">
      <w:pPr>
        <w:suppressAutoHyphens/>
        <w:autoSpaceDN w:val="0"/>
        <w:spacing w:line="276" w:lineRule="auto"/>
        <w:jc w:val="center"/>
        <w:textAlignment w:val="baseline"/>
        <w:rPr>
          <w:b/>
        </w:rPr>
      </w:pPr>
      <w:r w:rsidRPr="00523478">
        <w:rPr>
          <w:b/>
        </w:rPr>
        <w:t>uchwala, co następuje:</w:t>
      </w:r>
    </w:p>
    <w:p w14:paraId="6C153AB3" w14:textId="77777777" w:rsidR="00A36DA6" w:rsidRPr="00523478" w:rsidRDefault="00A36DA6" w:rsidP="0039639F">
      <w:pPr>
        <w:suppressAutoHyphens/>
        <w:autoSpaceDN w:val="0"/>
        <w:spacing w:line="276" w:lineRule="auto"/>
        <w:jc w:val="center"/>
        <w:textAlignment w:val="baseline"/>
      </w:pPr>
    </w:p>
    <w:p w14:paraId="0579E6E2" w14:textId="77777777" w:rsidR="00A36DA6" w:rsidRPr="00523478" w:rsidRDefault="00A36DA6" w:rsidP="0039639F">
      <w:pPr>
        <w:spacing w:line="276" w:lineRule="auto"/>
        <w:jc w:val="center"/>
      </w:pPr>
      <w:bookmarkStart w:id="4" w:name="_Hlk129860243"/>
      <w:r w:rsidRPr="00523478">
        <w:t>§ 1</w:t>
      </w:r>
    </w:p>
    <w:bookmarkEnd w:id="4"/>
    <w:p w14:paraId="309B1756" w14:textId="77777777" w:rsidR="00A36DA6" w:rsidRPr="00523478" w:rsidRDefault="00A36DA6" w:rsidP="0039639F">
      <w:pPr>
        <w:spacing w:line="276" w:lineRule="auto"/>
        <w:jc w:val="center"/>
      </w:pPr>
    </w:p>
    <w:p w14:paraId="48DB10AA" w14:textId="7ECBD2A6" w:rsidR="00A36DA6" w:rsidRDefault="00A36DA6" w:rsidP="0039639F">
      <w:pPr>
        <w:pStyle w:val="Tekstpodstawowy"/>
        <w:spacing w:after="0" w:line="276" w:lineRule="auto"/>
        <w:jc w:val="both"/>
      </w:pPr>
      <w:r w:rsidRPr="00523478">
        <w:t xml:space="preserve">W załączniku do uchwały nr LVIII/1015/23 Sejmiku Województwa Podkarpackiego </w:t>
      </w:r>
      <w:r w:rsidRPr="00523478">
        <w:br/>
        <w:t>z dnia 27 lutego 2023 r. w sprawie przyjęcia S</w:t>
      </w:r>
      <w:r w:rsidRPr="00523478">
        <w:rPr>
          <w:bCs/>
        </w:rPr>
        <w:t xml:space="preserve">zczegółowych zasad i trybu udzielania dotacji na </w:t>
      </w:r>
      <w:r w:rsidRPr="00523478">
        <w:rPr>
          <w:lang w:eastAsia="en-US"/>
        </w:rPr>
        <w:t>prace związane z ochroną zabytków</w:t>
      </w:r>
      <w:r w:rsidRPr="00523478">
        <w:t xml:space="preserve"> w ramach </w:t>
      </w:r>
      <w:bookmarkStart w:id="5" w:name="_Hlk127174165"/>
      <w:r w:rsidRPr="00523478">
        <w:t>Rządowego Programu Odbudowy Zabytków</w:t>
      </w:r>
      <w:r w:rsidR="005F402A" w:rsidRPr="00523478">
        <w:t>, zmienionym uchwałą nr LIX/1017/23 Sejmiku Województwa Podkarpackiego z dnia 27 marca 2023 r.</w:t>
      </w:r>
      <w:r w:rsidRPr="00523478">
        <w:t xml:space="preserve"> wprowadza się następujące zmiany:</w:t>
      </w:r>
    </w:p>
    <w:p w14:paraId="59543A13" w14:textId="063AE3BE" w:rsidR="00E53FF6" w:rsidRDefault="00E53FF6" w:rsidP="00E53FF6">
      <w:pPr>
        <w:pStyle w:val="Tekstpodstawowy"/>
        <w:numPr>
          <w:ilvl w:val="0"/>
          <w:numId w:val="9"/>
        </w:numPr>
        <w:spacing w:after="0" w:line="276" w:lineRule="auto"/>
        <w:jc w:val="both"/>
      </w:pPr>
      <w:r w:rsidRPr="00E53FF6">
        <w:t>w § 3 ust. 2 pkt. 1 otrzymuje brzmienie:</w:t>
      </w:r>
    </w:p>
    <w:p w14:paraId="5DFD3A6B" w14:textId="77777777" w:rsidR="00E53FF6" w:rsidRPr="005F6C22" w:rsidRDefault="00E53FF6" w:rsidP="00E53FF6">
      <w:pPr>
        <w:pStyle w:val="Akapitzlist"/>
        <w:autoSpaceDN w:val="0"/>
        <w:spacing w:line="276" w:lineRule="auto"/>
        <w:jc w:val="both"/>
      </w:pPr>
      <w:r>
        <w:t xml:space="preserve">„1) </w:t>
      </w:r>
      <w:r w:rsidRPr="005F6C22">
        <w:t>może być udzielona w wysokości do 100% nakładów koniecznych, o których mowa w art. 77 ustawy, na wykonanie przez Beneficjenta dotacji prac konserwatorskich, restauratorskich lub robót budowlanych przy zabytku wpisanym do rejestru zabytków, o którym mowa w art. 8 ustawy o ochronie zabytków lub znajdującym się w gminnej ewidencji zabytków wskazanej w art. 22 ustawy o ochronie zabytków. Na 100% dotacji na nakłady konieczne</w:t>
      </w:r>
      <w:r>
        <w:t xml:space="preserve"> może</w:t>
      </w:r>
      <w:r w:rsidRPr="005F6C22">
        <w:t xml:space="preserve"> składa</w:t>
      </w:r>
      <w:r>
        <w:t>ć</w:t>
      </w:r>
      <w:r w:rsidRPr="005F6C22">
        <w:t xml:space="preserve"> się 98% z Rządowego Programu Odbudowy Zabytków oraz 2% z budżetu Województwa Podkarpackiego</w:t>
      </w:r>
      <w:r>
        <w:t>”.</w:t>
      </w:r>
    </w:p>
    <w:p w14:paraId="1ECD34D0" w14:textId="77777777" w:rsidR="00E53FF6" w:rsidRPr="00523478" w:rsidRDefault="00E53FF6" w:rsidP="00E53FF6">
      <w:pPr>
        <w:pStyle w:val="Tekstpodstawowy"/>
        <w:spacing w:after="0" w:line="276" w:lineRule="auto"/>
        <w:ind w:left="720"/>
        <w:jc w:val="both"/>
      </w:pPr>
    </w:p>
    <w:p w14:paraId="171B1C1B" w14:textId="06A175E4" w:rsidR="00A36DA6" w:rsidRPr="00523478" w:rsidRDefault="003E6ADC" w:rsidP="00E53FF6">
      <w:pPr>
        <w:pStyle w:val="Tekstpodstawowy"/>
        <w:numPr>
          <w:ilvl w:val="0"/>
          <w:numId w:val="9"/>
        </w:numPr>
        <w:spacing w:after="0" w:line="276" w:lineRule="auto"/>
        <w:jc w:val="both"/>
      </w:pPr>
      <w:bookmarkStart w:id="6" w:name="_Hlk129934024"/>
      <w:r w:rsidRPr="00523478">
        <w:lastRenderedPageBreak/>
        <w:t>w</w:t>
      </w:r>
      <w:r w:rsidR="00A36DA6" w:rsidRPr="00523478">
        <w:t xml:space="preserve"> §</w:t>
      </w:r>
      <w:bookmarkEnd w:id="6"/>
      <w:r w:rsidR="00A36DA6" w:rsidRPr="00523478">
        <w:t xml:space="preserve"> </w:t>
      </w:r>
      <w:r w:rsidR="005F402A" w:rsidRPr="00523478">
        <w:t xml:space="preserve">11 </w:t>
      </w:r>
      <w:r w:rsidR="00E53FF6">
        <w:t xml:space="preserve">po ust. 10 </w:t>
      </w:r>
      <w:r w:rsidR="005F402A" w:rsidRPr="00523478">
        <w:t xml:space="preserve">dodaje się </w:t>
      </w:r>
      <w:r w:rsidR="009467B8">
        <w:t xml:space="preserve">ust. </w:t>
      </w:r>
      <w:r w:rsidR="005F402A" w:rsidRPr="00523478">
        <w:t xml:space="preserve">11 w </w:t>
      </w:r>
      <w:r w:rsidR="00A36DA6" w:rsidRPr="00523478">
        <w:t>brzmieni</w:t>
      </w:r>
      <w:r w:rsidR="005F402A" w:rsidRPr="00523478">
        <w:t>u</w:t>
      </w:r>
      <w:r w:rsidR="00A36DA6" w:rsidRPr="00523478">
        <w:t xml:space="preserve">: </w:t>
      </w:r>
    </w:p>
    <w:p w14:paraId="27C67141" w14:textId="230995B8" w:rsidR="005F402A" w:rsidRDefault="005F402A" w:rsidP="0039639F">
      <w:pPr>
        <w:autoSpaceDN w:val="0"/>
        <w:spacing w:line="276" w:lineRule="auto"/>
        <w:ind w:left="720"/>
        <w:jc w:val="both"/>
      </w:pPr>
      <w:r w:rsidRPr="00523478">
        <w:t xml:space="preserve">„11. Beneficjent jest zobowiązany </w:t>
      </w:r>
      <w:bookmarkStart w:id="7" w:name="_Hlk152835279"/>
      <w:r w:rsidRPr="00523478">
        <w:t>informować Województwo o wszelkich zmianach w zadaniu, w tym harmonogramie rzeczowo-finansowym prac konserwatorskich, restauratorskich lub robót przy zabytku</w:t>
      </w:r>
      <w:bookmarkEnd w:id="7"/>
      <w:r w:rsidRPr="00523478">
        <w:t>, wynikłych w trakcie realizacji umowy. Województwo wystąpi o akceptację zmian do Prezesa Rady Ministrów i po uzyskaniu akceptacji od Prezesa Rady Ministrów będzie dopuszczalne zawarcie aneksu i dokonanie zmian.”</w:t>
      </w:r>
    </w:p>
    <w:p w14:paraId="2E4F3963" w14:textId="77777777" w:rsidR="00E53FF6" w:rsidRDefault="00E53FF6" w:rsidP="0039639F">
      <w:pPr>
        <w:spacing w:line="276" w:lineRule="auto"/>
        <w:jc w:val="center"/>
      </w:pPr>
    </w:p>
    <w:p w14:paraId="474B5ECB" w14:textId="38263F17" w:rsidR="007B5B7C" w:rsidRPr="00523478" w:rsidRDefault="007B5B7C" w:rsidP="0039639F">
      <w:pPr>
        <w:spacing w:line="276" w:lineRule="auto"/>
        <w:jc w:val="center"/>
      </w:pPr>
      <w:r w:rsidRPr="00523478">
        <w:t xml:space="preserve">§ </w:t>
      </w:r>
      <w:r w:rsidR="005F6C22">
        <w:t>2</w:t>
      </w:r>
    </w:p>
    <w:p w14:paraId="783C34DE" w14:textId="77777777" w:rsidR="007A672B" w:rsidRPr="00523478" w:rsidRDefault="007A672B" w:rsidP="0039639F">
      <w:pPr>
        <w:spacing w:line="276" w:lineRule="auto"/>
        <w:jc w:val="center"/>
      </w:pPr>
    </w:p>
    <w:p w14:paraId="075E4A65" w14:textId="77777777" w:rsidR="00A36DA6" w:rsidRPr="00523478" w:rsidRDefault="00A36DA6" w:rsidP="0039639F">
      <w:pPr>
        <w:spacing w:line="276" w:lineRule="auto"/>
        <w:jc w:val="both"/>
      </w:pPr>
      <w:r w:rsidRPr="00523478">
        <w:t>Wykonanie uchwały powierza się Zarządowi Województwa Podkarpackiego.</w:t>
      </w:r>
    </w:p>
    <w:bookmarkEnd w:id="5"/>
    <w:p w14:paraId="4758ADD4" w14:textId="77777777" w:rsidR="00A36DA6" w:rsidRPr="00523478" w:rsidRDefault="00A36DA6" w:rsidP="0039639F">
      <w:pPr>
        <w:spacing w:line="276" w:lineRule="auto"/>
      </w:pPr>
    </w:p>
    <w:p w14:paraId="492D44B8" w14:textId="7EAB34A3" w:rsidR="007B5B7C" w:rsidRPr="00523478" w:rsidRDefault="007B5B7C" w:rsidP="0039639F">
      <w:pPr>
        <w:spacing w:line="276" w:lineRule="auto"/>
        <w:jc w:val="center"/>
      </w:pPr>
      <w:r w:rsidRPr="00523478">
        <w:t xml:space="preserve">§ </w:t>
      </w:r>
      <w:r w:rsidR="005F6C22">
        <w:t>3</w:t>
      </w:r>
    </w:p>
    <w:p w14:paraId="2794D0BA" w14:textId="77777777" w:rsidR="00A36DA6" w:rsidRPr="00523478" w:rsidRDefault="00A36DA6" w:rsidP="0039639F">
      <w:pPr>
        <w:suppressAutoHyphens/>
        <w:autoSpaceDN w:val="0"/>
        <w:spacing w:line="276" w:lineRule="auto"/>
        <w:jc w:val="center"/>
        <w:textAlignment w:val="baseline"/>
      </w:pPr>
    </w:p>
    <w:p w14:paraId="13183076" w14:textId="77777777" w:rsidR="00A36DA6" w:rsidRPr="00523478" w:rsidRDefault="00A36DA6" w:rsidP="0039639F">
      <w:pPr>
        <w:suppressAutoHyphens/>
        <w:autoSpaceDN w:val="0"/>
        <w:spacing w:line="276" w:lineRule="auto"/>
        <w:jc w:val="both"/>
        <w:textAlignment w:val="baseline"/>
      </w:pPr>
      <w:r w:rsidRPr="00523478">
        <w:t xml:space="preserve">Uchwała wchodzi w życie po upływie 14 dni od dnia ogłoszenia w Dzienniku Urzędowym Województwa Podkarpackiego. </w:t>
      </w:r>
    </w:p>
    <w:p w14:paraId="7A669010" w14:textId="4445F29D" w:rsidR="00A36DA6" w:rsidRPr="00523478" w:rsidRDefault="00A63AF5" w:rsidP="000251F9">
      <w:pPr>
        <w:spacing w:line="276" w:lineRule="auto"/>
      </w:pPr>
      <w:r w:rsidRPr="00523478">
        <w:t xml:space="preserve"> </w:t>
      </w:r>
    </w:p>
    <w:p w14:paraId="42FEE4AA" w14:textId="77777777" w:rsidR="006C4792" w:rsidRDefault="006C4792" w:rsidP="00A36DA6"/>
    <w:p w14:paraId="24314880" w14:textId="77777777" w:rsidR="00BF43C4" w:rsidRDefault="00BF43C4" w:rsidP="00A36DA6"/>
    <w:p w14:paraId="394DFEBC" w14:textId="77777777" w:rsidR="00BF43C4" w:rsidRDefault="00BF43C4" w:rsidP="00A36DA6"/>
    <w:p w14:paraId="21163520" w14:textId="77777777" w:rsidR="00BF43C4" w:rsidRDefault="00BF43C4" w:rsidP="00A36DA6"/>
    <w:p w14:paraId="78966ECC" w14:textId="77777777" w:rsidR="00BF43C4" w:rsidRDefault="00BF43C4" w:rsidP="00A36DA6"/>
    <w:p w14:paraId="3D9E1CD5" w14:textId="77777777" w:rsidR="00BF43C4" w:rsidRDefault="00BF43C4" w:rsidP="00A36DA6"/>
    <w:p w14:paraId="1DF9B371" w14:textId="77777777" w:rsidR="00BF43C4" w:rsidRDefault="00BF43C4" w:rsidP="00A36DA6"/>
    <w:p w14:paraId="4DC8C7D0" w14:textId="77777777" w:rsidR="00BF43C4" w:rsidRDefault="00BF43C4" w:rsidP="00A36DA6"/>
    <w:p w14:paraId="4A7584EF" w14:textId="77777777" w:rsidR="00BF43C4" w:rsidRDefault="00BF43C4" w:rsidP="00A36DA6"/>
    <w:p w14:paraId="6927B8AB" w14:textId="77777777" w:rsidR="00BF43C4" w:rsidRDefault="00BF43C4" w:rsidP="00A36DA6"/>
    <w:p w14:paraId="5EEE9990" w14:textId="77777777" w:rsidR="00BF43C4" w:rsidRDefault="00BF43C4" w:rsidP="00A36DA6"/>
    <w:p w14:paraId="6EA60DA0" w14:textId="77777777" w:rsidR="00BF43C4" w:rsidRDefault="00BF43C4" w:rsidP="00A36DA6"/>
    <w:p w14:paraId="1C72EAAA" w14:textId="77777777" w:rsidR="00BF43C4" w:rsidRDefault="00BF43C4" w:rsidP="00A36DA6"/>
    <w:p w14:paraId="65E2DF5D" w14:textId="77777777" w:rsidR="00BF43C4" w:rsidRDefault="00BF43C4" w:rsidP="00A36DA6"/>
    <w:p w14:paraId="4EDB4C61" w14:textId="77777777" w:rsidR="00BF43C4" w:rsidRDefault="00BF43C4" w:rsidP="00A36DA6"/>
    <w:p w14:paraId="0B3BA5B7" w14:textId="77777777" w:rsidR="00BF43C4" w:rsidRDefault="00BF43C4" w:rsidP="00A36DA6"/>
    <w:p w14:paraId="64014D4B" w14:textId="77777777" w:rsidR="00BF43C4" w:rsidRDefault="00BF43C4" w:rsidP="00A36DA6"/>
    <w:p w14:paraId="772C8A3A" w14:textId="77777777" w:rsidR="00BF43C4" w:rsidRDefault="00BF43C4" w:rsidP="00A36DA6"/>
    <w:p w14:paraId="118993AA" w14:textId="77777777" w:rsidR="00BF43C4" w:rsidRDefault="00BF43C4" w:rsidP="00A36DA6"/>
    <w:p w14:paraId="29FC1EA2" w14:textId="77777777" w:rsidR="00BF43C4" w:rsidRDefault="00BF43C4" w:rsidP="00A36DA6"/>
    <w:p w14:paraId="71AC31F1" w14:textId="77777777" w:rsidR="00BF43C4" w:rsidRDefault="00BF43C4" w:rsidP="00A36DA6"/>
    <w:p w14:paraId="32E02031" w14:textId="77777777" w:rsidR="00BF43C4" w:rsidRDefault="00BF43C4" w:rsidP="00A36DA6"/>
    <w:p w14:paraId="3A829071" w14:textId="77777777" w:rsidR="00BF43C4" w:rsidRDefault="00BF43C4" w:rsidP="00A36DA6"/>
    <w:p w14:paraId="228CD6A5" w14:textId="77777777" w:rsidR="00BF43C4" w:rsidRDefault="00BF43C4" w:rsidP="00A36DA6"/>
    <w:p w14:paraId="4C752286" w14:textId="77777777" w:rsidR="00BF43C4" w:rsidRDefault="00BF43C4" w:rsidP="00A36DA6"/>
    <w:p w14:paraId="38B970C8" w14:textId="77777777" w:rsidR="00BF43C4" w:rsidRDefault="00BF43C4" w:rsidP="00A36DA6"/>
    <w:p w14:paraId="57D24069" w14:textId="77777777" w:rsidR="00BF43C4" w:rsidRDefault="00BF43C4" w:rsidP="00A36DA6"/>
    <w:p w14:paraId="1F4EFE7F" w14:textId="77777777" w:rsidR="00BF43C4" w:rsidRDefault="00BF43C4" w:rsidP="00A36DA6"/>
    <w:p w14:paraId="18EF3C8C" w14:textId="77777777" w:rsidR="00BF43C4" w:rsidRDefault="00BF43C4" w:rsidP="00A36DA6"/>
    <w:p w14:paraId="70376549" w14:textId="77777777" w:rsidR="00BF43C4" w:rsidRDefault="00BF43C4" w:rsidP="00A36DA6"/>
    <w:p w14:paraId="5CE04413" w14:textId="77777777" w:rsidR="00BF43C4" w:rsidRDefault="00BF43C4" w:rsidP="00A36DA6"/>
    <w:p w14:paraId="7E44BC2F" w14:textId="77777777" w:rsidR="00BF43C4" w:rsidRDefault="00BF43C4" w:rsidP="00A36DA6"/>
    <w:p w14:paraId="56D3A5A5" w14:textId="30717060" w:rsidR="00BF43C4" w:rsidRPr="00515476" w:rsidRDefault="00BF43C4" w:rsidP="00A36DA6">
      <w:pPr>
        <w:rPr>
          <w:b/>
          <w:bCs/>
        </w:rPr>
      </w:pPr>
      <w:r w:rsidRPr="00515476">
        <w:rPr>
          <w:b/>
          <w:bCs/>
        </w:rPr>
        <w:t>Uzasadnienie</w:t>
      </w:r>
    </w:p>
    <w:p w14:paraId="5315AF6F" w14:textId="77777777" w:rsidR="00BF43C4" w:rsidRDefault="00BF43C4" w:rsidP="00A36DA6"/>
    <w:p w14:paraId="430BE7F9" w14:textId="5C1A7866" w:rsidR="00BF43C4" w:rsidRDefault="00BF43C4" w:rsidP="00515476">
      <w:pPr>
        <w:spacing w:line="360" w:lineRule="auto"/>
        <w:jc w:val="both"/>
      </w:pPr>
      <w:r>
        <w:t xml:space="preserve">W związku z analizą wniosków </w:t>
      </w:r>
      <w:r w:rsidRPr="00BF43C4">
        <w:t xml:space="preserve">złożonych </w:t>
      </w:r>
      <w:r>
        <w:t>przez podmioty w ramach Rządowego Programu</w:t>
      </w:r>
      <w:r w:rsidR="00515476">
        <w:t xml:space="preserve"> Odbudowy Zabytków </w:t>
      </w:r>
      <w:r>
        <w:t>i stwierdzeniu</w:t>
      </w:r>
      <w:r w:rsidR="00515476">
        <w:t xml:space="preserve"> w nich </w:t>
      </w:r>
      <w:r>
        <w:t>rozbieżności, konieczn</w:t>
      </w:r>
      <w:r w:rsidR="00515476">
        <w:t>e</w:t>
      </w:r>
      <w:r>
        <w:t xml:space="preserve"> jest wprowadzanie korekt do </w:t>
      </w:r>
      <w:r w:rsidR="00515476">
        <w:t xml:space="preserve">ww. </w:t>
      </w:r>
      <w:r>
        <w:t>wniosków</w:t>
      </w:r>
      <w:r w:rsidR="00515476">
        <w:t>.</w:t>
      </w:r>
      <w:r>
        <w:t xml:space="preserve"> </w:t>
      </w:r>
      <w:r w:rsidR="00515476">
        <w:t>Z</w:t>
      </w:r>
      <w:r>
        <w:t xml:space="preserve">asadne jest wprowadzenie do </w:t>
      </w:r>
      <w:r w:rsidR="00515476">
        <w:t>Z</w:t>
      </w:r>
      <w:r>
        <w:t xml:space="preserve">asad i trybu </w:t>
      </w:r>
      <w:r w:rsidR="00515476" w:rsidRPr="00515476">
        <w:t xml:space="preserve">udzielania dotacji na prace związane z ochroną zabytków w ramach  Rządowego Programu Odbudowy Zabytków </w:t>
      </w:r>
      <w:r w:rsidRPr="00515476">
        <w:t>zapisów o konieczności informowa</w:t>
      </w:r>
      <w:r w:rsidR="00515476" w:rsidRPr="00515476">
        <w:t>nia</w:t>
      </w:r>
      <w:r w:rsidRPr="00BF43C4">
        <w:t xml:space="preserve"> Województw</w:t>
      </w:r>
      <w:r w:rsidR="00515476">
        <w:t>a</w:t>
      </w:r>
      <w:r w:rsidRPr="00BF43C4">
        <w:t xml:space="preserve"> o wszelkich zmianach w zadaniu, w tym harmonogramie rzeczowo-finansowym prac konserwatorskich, restauratorskich lub robót przy zabytku</w:t>
      </w:r>
      <w:r w:rsidR="00515476">
        <w:t>,</w:t>
      </w:r>
      <w:r>
        <w:t xml:space="preserve"> </w:t>
      </w:r>
      <w:r w:rsidRPr="00BF43C4">
        <w:t>wynikłych w trakcie realizacji umowy</w:t>
      </w:r>
      <w:r w:rsidR="00515476">
        <w:t>. W dalszej części procedury Województwo zobowiązane jest do przedłożenia niniejszych korekt do Prezesa Rady Ministrów celem akceptacji.</w:t>
      </w:r>
    </w:p>
    <w:p w14:paraId="112137FD" w14:textId="77777777" w:rsidR="00BF43C4" w:rsidRDefault="00BF43C4" w:rsidP="00BF43C4">
      <w:pPr>
        <w:spacing w:line="360" w:lineRule="auto"/>
      </w:pPr>
    </w:p>
    <w:p w14:paraId="04366037" w14:textId="77777777" w:rsidR="00BF43C4" w:rsidRDefault="00BF43C4" w:rsidP="00A36DA6"/>
    <w:p w14:paraId="2067AECF" w14:textId="77777777" w:rsidR="00BF43C4" w:rsidRDefault="00BF43C4" w:rsidP="00A36DA6"/>
    <w:p w14:paraId="48163EEC" w14:textId="77777777" w:rsidR="00BF43C4" w:rsidRDefault="00BF43C4" w:rsidP="00A36DA6"/>
    <w:p w14:paraId="6B555ED7" w14:textId="77777777" w:rsidR="00BF43C4" w:rsidRDefault="00BF43C4" w:rsidP="00A36DA6"/>
    <w:p w14:paraId="1B409CB1" w14:textId="77777777" w:rsidR="00BF43C4" w:rsidRDefault="00BF43C4" w:rsidP="00A36DA6"/>
    <w:p w14:paraId="4BCEC689" w14:textId="77777777" w:rsidR="00BF43C4" w:rsidRDefault="00BF43C4" w:rsidP="00A36DA6"/>
    <w:p w14:paraId="54A1A947" w14:textId="77777777" w:rsidR="00BF43C4" w:rsidRPr="00523478" w:rsidRDefault="00BF43C4" w:rsidP="00A36DA6"/>
    <w:sectPr w:rsidR="00BF43C4" w:rsidRPr="00523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2F0D1" w14:textId="77777777" w:rsidR="0080174B" w:rsidRDefault="0080174B" w:rsidP="006F0ACE">
      <w:r>
        <w:separator/>
      </w:r>
    </w:p>
  </w:endnote>
  <w:endnote w:type="continuationSeparator" w:id="0">
    <w:p w14:paraId="7CE39C11" w14:textId="77777777" w:rsidR="0080174B" w:rsidRDefault="0080174B" w:rsidP="006F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1CF02" w14:textId="77777777" w:rsidR="0080174B" w:rsidRDefault="0080174B" w:rsidP="006F0ACE">
      <w:r>
        <w:separator/>
      </w:r>
    </w:p>
  </w:footnote>
  <w:footnote w:type="continuationSeparator" w:id="0">
    <w:p w14:paraId="664998CF" w14:textId="77777777" w:rsidR="0080174B" w:rsidRDefault="0080174B" w:rsidP="006F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8C80" w14:textId="2DF18D9D" w:rsidR="006F0ACE" w:rsidRDefault="006F0ACE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D97"/>
    <w:multiLevelType w:val="hybridMultilevel"/>
    <w:tmpl w:val="35CAE666"/>
    <w:lvl w:ilvl="0" w:tplc="F2FA2AA4">
      <w:start w:val="5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01325C"/>
    <w:multiLevelType w:val="hybridMultilevel"/>
    <w:tmpl w:val="3AD0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61E"/>
    <w:multiLevelType w:val="hybridMultilevel"/>
    <w:tmpl w:val="B9D6D98C"/>
    <w:lvl w:ilvl="0" w:tplc="7DA48F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E44F79"/>
    <w:multiLevelType w:val="hybridMultilevel"/>
    <w:tmpl w:val="F858DCF6"/>
    <w:lvl w:ilvl="0" w:tplc="5ACEF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226DC"/>
    <w:multiLevelType w:val="multilevel"/>
    <w:tmpl w:val="1946DA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65FE"/>
    <w:multiLevelType w:val="multilevel"/>
    <w:tmpl w:val="21F0763E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72657C"/>
    <w:multiLevelType w:val="hybridMultilevel"/>
    <w:tmpl w:val="59D47B44"/>
    <w:lvl w:ilvl="0" w:tplc="07A8397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C3665E"/>
    <w:multiLevelType w:val="multilevel"/>
    <w:tmpl w:val="C91CE0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B440E"/>
    <w:multiLevelType w:val="hybridMultilevel"/>
    <w:tmpl w:val="9F1220B8"/>
    <w:lvl w:ilvl="0" w:tplc="B84CC32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0BDC"/>
    <w:multiLevelType w:val="hybridMultilevel"/>
    <w:tmpl w:val="F434E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1455"/>
    <w:multiLevelType w:val="hybridMultilevel"/>
    <w:tmpl w:val="A51E125C"/>
    <w:lvl w:ilvl="0" w:tplc="8E8AC4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3B6676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E64E88"/>
    <w:multiLevelType w:val="hybridMultilevel"/>
    <w:tmpl w:val="90C68D7E"/>
    <w:lvl w:ilvl="0" w:tplc="52F87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A47B1"/>
    <w:multiLevelType w:val="hybridMultilevel"/>
    <w:tmpl w:val="2486AA90"/>
    <w:lvl w:ilvl="0" w:tplc="DDF0CCB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F8567A"/>
    <w:multiLevelType w:val="multilevel"/>
    <w:tmpl w:val="9D6E2A82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853C69"/>
    <w:multiLevelType w:val="hybridMultilevel"/>
    <w:tmpl w:val="8464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08A0"/>
    <w:multiLevelType w:val="hybridMultilevel"/>
    <w:tmpl w:val="348899D0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6" w15:restartNumberingAfterBreak="0">
    <w:nsid w:val="7EFA0F46"/>
    <w:multiLevelType w:val="hybridMultilevel"/>
    <w:tmpl w:val="E68AFB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92"/>
    <w:rsid w:val="000251F9"/>
    <w:rsid w:val="00030417"/>
    <w:rsid w:val="00040B8E"/>
    <w:rsid w:val="000E01D8"/>
    <w:rsid w:val="00145DCE"/>
    <w:rsid w:val="001516D0"/>
    <w:rsid w:val="0019427C"/>
    <w:rsid w:val="001A26BD"/>
    <w:rsid w:val="001F66C8"/>
    <w:rsid w:val="00260991"/>
    <w:rsid w:val="00290FAA"/>
    <w:rsid w:val="002F18C7"/>
    <w:rsid w:val="00343133"/>
    <w:rsid w:val="003443F1"/>
    <w:rsid w:val="00373D92"/>
    <w:rsid w:val="003779F6"/>
    <w:rsid w:val="00381440"/>
    <w:rsid w:val="0039639F"/>
    <w:rsid w:val="003B79CE"/>
    <w:rsid w:val="003C392E"/>
    <w:rsid w:val="003E6ADC"/>
    <w:rsid w:val="003F4CDE"/>
    <w:rsid w:val="003F6F22"/>
    <w:rsid w:val="0051255A"/>
    <w:rsid w:val="00515476"/>
    <w:rsid w:val="00523478"/>
    <w:rsid w:val="005B682C"/>
    <w:rsid w:val="005F402A"/>
    <w:rsid w:val="005F6C22"/>
    <w:rsid w:val="005F7A12"/>
    <w:rsid w:val="00623A70"/>
    <w:rsid w:val="00631C70"/>
    <w:rsid w:val="00687B9C"/>
    <w:rsid w:val="006A6C12"/>
    <w:rsid w:val="006C4792"/>
    <w:rsid w:val="006F0ACE"/>
    <w:rsid w:val="007100E6"/>
    <w:rsid w:val="00732BBA"/>
    <w:rsid w:val="007571A7"/>
    <w:rsid w:val="00785417"/>
    <w:rsid w:val="007A4DC9"/>
    <w:rsid w:val="007A672B"/>
    <w:rsid w:val="007B5B7C"/>
    <w:rsid w:val="007C2D7C"/>
    <w:rsid w:val="007C611E"/>
    <w:rsid w:val="007E7A03"/>
    <w:rsid w:val="0080174B"/>
    <w:rsid w:val="009467B8"/>
    <w:rsid w:val="009512F0"/>
    <w:rsid w:val="00A1772F"/>
    <w:rsid w:val="00A36DA6"/>
    <w:rsid w:val="00A45B77"/>
    <w:rsid w:val="00A52F20"/>
    <w:rsid w:val="00A600FE"/>
    <w:rsid w:val="00A63AF5"/>
    <w:rsid w:val="00A85796"/>
    <w:rsid w:val="00AA3749"/>
    <w:rsid w:val="00AD11FE"/>
    <w:rsid w:val="00B3068B"/>
    <w:rsid w:val="00BA4B24"/>
    <w:rsid w:val="00BE0B81"/>
    <w:rsid w:val="00BF43C4"/>
    <w:rsid w:val="00C36BA2"/>
    <w:rsid w:val="00C61CDA"/>
    <w:rsid w:val="00CD1EF6"/>
    <w:rsid w:val="00CE65B1"/>
    <w:rsid w:val="00CF3EAF"/>
    <w:rsid w:val="00D2073B"/>
    <w:rsid w:val="00D30196"/>
    <w:rsid w:val="00D476E1"/>
    <w:rsid w:val="00D56000"/>
    <w:rsid w:val="00D70370"/>
    <w:rsid w:val="00D97B78"/>
    <w:rsid w:val="00DD4498"/>
    <w:rsid w:val="00DF6F7F"/>
    <w:rsid w:val="00E160B7"/>
    <w:rsid w:val="00E2302C"/>
    <w:rsid w:val="00E366CC"/>
    <w:rsid w:val="00E53FF6"/>
    <w:rsid w:val="00E66A7F"/>
    <w:rsid w:val="00F41830"/>
    <w:rsid w:val="00F65985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A1AA"/>
  <w15:chartTrackingRefBased/>
  <w15:docId w15:val="{09AD0813-E587-4609-BFCE-3C54DF4D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79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basedOn w:val="Domylnaczcionkaakapitu"/>
    <w:rsid w:val="006C4792"/>
    <w:rPr>
      <w:rFonts w:ascii="Tahoma" w:hAnsi="Tahoma" w:cs="Tahoma" w:hint="default"/>
      <w:color w:val="FF6600"/>
      <w:sz w:val="26"/>
      <w:szCs w:val="26"/>
    </w:rPr>
  </w:style>
  <w:style w:type="paragraph" w:styleId="Tytu">
    <w:name w:val="Title"/>
    <w:basedOn w:val="Normalny"/>
    <w:link w:val="TytuZnak"/>
    <w:qFormat/>
    <w:rsid w:val="006C479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C479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04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04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97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ACE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AC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Sadecka Małgorzata</dc:creator>
  <cp:keywords/>
  <dc:description/>
  <cp:lastModifiedBy>Kowal Faustyna</cp:lastModifiedBy>
  <cp:revision>5</cp:revision>
  <cp:lastPrinted>2023-12-07T09:03:00Z</cp:lastPrinted>
  <dcterms:created xsi:type="dcterms:W3CDTF">2023-12-08T10:28:00Z</dcterms:created>
  <dcterms:modified xsi:type="dcterms:W3CDTF">2023-12-11T12:34:00Z</dcterms:modified>
</cp:coreProperties>
</file>