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0D" w:rsidRPr="005E260D" w:rsidRDefault="005E260D" w:rsidP="005E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5E260D">
        <w:rPr>
          <w:rFonts w:ascii="Arial" w:eastAsia="Times New Roman" w:hAnsi="Arial" w:cs="Arial"/>
          <w:sz w:val="24"/>
          <w:szCs w:val="24"/>
          <w:lang w:eastAsia="pl-PL"/>
        </w:rPr>
        <w:t>L sesji Sejmiku Województwa Podkarpackiego IV kadencji  w dniu 27 czerwca 2014 r. podjęte zostały następujące uchwały:</w:t>
      </w:r>
    </w:p>
    <w:p w:rsidR="005E260D" w:rsidRPr="005E260D" w:rsidRDefault="005E260D" w:rsidP="005E260D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260D" w:rsidRPr="005E260D" w:rsidRDefault="005E260D" w:rsidP="005E260D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L/1033/14</w:t>
      </w:r>
      <w:r w:rsidRPr="005E260D">
        <w:rPr>
          <w:rFonts w:ascii="Arial" w:eastAsia="Calibri" w:hAnsi="Arial" w:cs="Arial"/>
        </w:rPr>
        <w:t xml:space="preserve"> w sprawie odwołania Wojciecha Buczaka z funkcji Przewodniczącego Sejmiku Województwa Podkarpackiego,</w:t>
      </w: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L/1034/14</w:t>
      </w:r>
      <w:r w:rsidRPr="005E260D">
        <w:rPr>
          <w:rFonts w:ascii="Arial" w:eastAsia="Calibri" w:hAnsi="Arial" w:cs="Arial"/>
        </w:rPr>
        <w:t xml:space="preserve"> w sprawie wyboru Przewodniczącego Sejmiku Województwa Podkarpackiego IV kadencji,</w:t>
      </w: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L/1035/14</w:t>
      </w:r>
      <w:r w:rsidRPr="005E260D">
        <w:rPr>
          <w:rFonts w:ascii="Arial" w:eastAsia="Calibri" w:hAnsi="Arial" w:cs="Arial"/>
        </w:rPr>
        <w:t xml:space="preserve"> w sprawie odwołania Lidii Błądek z funkcji Wiceprzewodniczącej Sejmiku Województwa Podkarpackiego,</w:t>
      </w: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L/1036/14</w:t>
      </w:r>
      <w:r w:rsidRPr="005E260D">
        <w:rPr>
          <w:rFonts w:ascii="Arial" w:eastAsia="Arial" w:hAnsi="Arial" w:cs="Arial"/>
        </w:rPr>
        <w:t xml:space="preserve"> </w:t>
      </w:r>
      <w:r w:rsidRPr="005E260D">
        <w:rPr>
          <w:rFonts w:ascii="Arial" w:eastAsia="Calibri" w:hAnsi="Arial" w:cs="Arial"/>
        </w:rPr>
        <w:t>w sprawie wyboru Wiceprzewodniczącego Sejmiku Województwa Podkarpackiego IV kadencji,</w:t>
      </w: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L/1037/14</w:t>
      </w:r>
      <w:r w:rsidRPr="005E260D">
        <w:rPr>
          <w:rFonts w:ascii="Arial" w:eastAsia="Arial" w:hAnsi="Arial" w:cs="Arial"/>
        </w:rPr>
        <w:t xml:space="preserve"> </w:t>
      </w:r>
      <w:r w:rsidRPr="005E260D">
        <w:rPr>
          <w:rFonts w:ascii="Arial" w:eastAsia="Calibri" w:hAnsi="Arial" w:cs="Arial"/>
        </w:rPr>
        <w:t xml:space="preserve">w sprawie odwołania Ewy </w:t>
      </w:r>
      <w:proofErr w:type="spellStart"/>
      <w:r w:rsidRPr="005E260D">
        <w:rPr>
          <w:rFonts w:ascii="Arial" w:eastAsia="Calibri" w:hAnsi="Arial" w:cs="Arial"/>
        </w:rPr>
        <w:t>Draus</w:t>
      </w:r>
      <w:proofErr w:type="spellEnd"/>
      <w:r w:rsidRPr="005E260D">
        <w:rPr>
          <w:rFonts w:ascii="Arial" w:eastAsia="Calibri" w:hAnsi="Arial" w:cs="Arial"/>
        </w:rPr>
        <w:t xml:space="preserve"> z funkcji Wiceprzewodniczącej Sejmiku Województwa Podkarpackiego,</w:t>
      </w:r>
    </w:p>
    <w:p w:rsidR="005E260D" w:rsidRPr="005E260D" w:rsidRDefault="005E260D" w:rsidP="005E260D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5E260D">
        <w:rPr>
          <w:rFonts w:ascii="Arial" w:eastAsia="Arial" w:hAnsi="Arial" w:cs="Arial"/>
          <w:b/>
        </w:rPr>
        <w:t>NR L/1038/14</w:t>
      </w:r>
      <w:r w:rsidRPr="005E260D">
        <w:rPr>
          <w:rFonts w:ascii="Arial" w:eastAsia="Calibri" w:hAnsi="Arial" w:cs="Arial"/>
        </w:rPr>
        <w:t xml:space="preserve"> w sprawie wyboru Wiceprzewodniczącego Sejmiku Województwa Podkarpackiego IV kadencji.</w:t>
      </w:r>
    </w:p>
    <w:p w:rsidR="00301CB1" w:rsidRDefault="00301CB1"/>
    <w:sectPr w:rsidR="003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D"/>
    <w:rsid w:val="00301CB1"/>
    <w:rsid w:val="005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D734-6AD9-4B17-8E9E-3C01CF4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Katarzyna</dc:creator>
  <cp:keywords/>
  <dc:description/>
  <cp:lastModifiedBy>Sowa Katarzyna</cp:lastModifiedBy>
  <cp:revision>1</cp:revision>
  <dcterms:created xsi:type="dcterms:W3CDTF">2014-09-03T08:23:00Z</dcterms:created>
  <dcterms:modified xsi:type="dcterms:W3CDTF">2014-09-03T08:23:00Z</dcterms:modified>
</cp:coreProperties>
</file>