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06FE" w14:textId="02D1E0BA" w:rsidR="00640D85" w:rsidRPr="00BF1DF7" w:rsidRDefault="00640D85" w:rsidP="00BF1DF7">
      <w:pPr>
        <w:pStyle w:val="Nagwek1"/>
        <w:rPr>
          <w:rFonts w:eastAsia="Times New Roman"/>
          <w:bCs/>
          <w:lang w:eastAsia="pl-PL"/>
        </w:rPr>
      </w:pPr>
      <w:r w:rsidRPr="00BF1DF7">
        <w:rPr>
          <w:rFonts w:eastAsia="Times New Roman"/>
          <w:bCs/>
          <w:lang w:eastAsia="pl-PL"/>
        </w:rPr>
        <w:t>UCHWAŁA NR ……….</w:t>
      </w:r>
    </w:p>
    <w:p w14:paraId="1F602D3F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SEJMIKU WOJEWÓDZTWA PODKARPACKIEGO</w:t>
      </w:r>
    </w:p>
    <w:p w14:paraId="47B47DD0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z dnia ……….</w:t>
      </w:r>
    </w:p>
    <w:p w14:paraId="771A2FFC" w14:textId="048BE16A" w:rsidR="00DD51A3" w:rsidRPr="00DD0969" w:rsidRDefault="00DD51A3" w:rsidP="00DD0969">
      <w:pPr>
        <w:spacing w:before="360"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 xml:space="preserve">w sprawie </w:t>
      </w:r>
      <w:r w:rsidR="006E7DCD">
        <w:rPr>
          <w:rFonts w:ascii="Arial" w:eastAsiaTheme="minorHAnsi" w:hAnsi="Arial" w:cs="Arial"/>
          <w:b/>
          <w:sz w:val="24"/>
          <w:szCs w:val="24"/>
        </w:rPr>
        <w:t>uchwal</w:t>
      </w:r>
      <w:r w:rsidRPr="00DD0969">
        <w:rPr>
          <w:rFonts w:ascii="Arial" w:eastAsiaTheme="minorHAnsi" w:hAnsi="Arial" w:cs="Arial"/>
          <w:b/>
          <w:sz w:val="24"/>
          <w:szCs w:val="24"/>
        </w:rPr>
        <w:t xml:space="preserve">enia „Programu ochrony środowiska przed hałasem </w:t>
      </w:r>
    </w:p>
    <w:p w14:paraId="18AD33C6" w14:textId="676DB734" w:rsidR="00DD51A3" w:rsidRPr="00DD0969" w:rsidRDefault="00DD51A3" w:rsidP="00DD51A3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>dla województwa podkarpackiego na lata 2024-2028”</w:t>
      </w:r>
    </w:p>
    <w:p w14:paraId="021537B6" w14:textId="182E3ADD" w:rsidR="00640D85" w:rsidRPr="00DD0969" w:rsidRDefault="00640D85" w:rsidP="00DD0969">
      <w:pPr>
        <w:spacing w:before="36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Theme="minorHAnsi" w:hAnsi="Arial" w:cs="Arial"/>
          <w:sz w:val="24"/>
          <w:szCs w:val="24"/>
        </w:rPr>
        <w:t>Na podstawie art. 18 pkt 20 ustawy  z dnia 5 czerwca 1998 r. o samorządzie województwa (tj. Dz. U. z 2022r., poz. 2094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 ze zm.</w:t>
      </w:r>
      <w:r w:rsidRPr="00DD0969">
        <w:rPr>
          <w:rFonts w:ascii="Arial" w:eastAsiaTheme="minorHAnsi" w:hAnsi="Arial" w:cs="Arial"/>
          <w:sz w:val="24"/>
          <w:szCs w:val="24"/>
        </w:rPr>
        <w:t xml:space="preserve">) art. 84 ust. 1 oraz art. 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119a </w:t>
      </w:r>
      <w:r w:rsidRPr="00DD0969">
        <w:rPr>
          <w:rFonts w:ascii="Arial" w:eastAsiaTheme="minorHAnsi" w:hAnsi="Arial" w:cs="Arial"/>
          <w:sz w:val="24"/>
          <w:szCs w:val="24"/>
        </w:rPr>
        <w:t>ustawy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 dnia 27 kwietnia 2001 roku Prawo ochrony środowiska (</w:t>
      </w:r>
      <w:r w:rsidR="00FE295C">
        <w:rPr>
          <w:rFonts w:ascii="Arial" w:eastAsiaTheme="minorHAnsi" w:hAnsi="Arial" w:cs="Arial"/>
          <w:sz w:val="24"/>
          <w:szCs w:val="24"/>
        </w:rPr>
        <w:t xml:space="preserve">t.j. </w:t>
      </w:r>
      <w:r w:rsidRPr="00DD0969">
        <w:rPr>
          <w:rFonts w:ascii="Arial" w:eastAsiaTheme="minorHAnsi" w:hAnsi="Arial" w:cs="Arial"/>
          <w:sz w:val="24"/>
          <w:szCs w:val="24"/>
        </w:rPr>
        <w:t>Dz. U. z  202</w:t>
      </w:r>
      <w:r w:rsidR="00FE295C">
        <w:rPr>
          <w:rFonts w:ascii="Arial" w:eastAsiaTheme="minorHAnsi" w:hAnsi="Arial" w:cs="Arial"/>
          <w:sz w:val="24"/>
          <w:szCs w:val="24"/>
        </w:rPr>
        <w:t>4</w:t>
      </w:r>
      <w:r w:rsidRPr="00DD0969">
        <w:rPr>
          <w:rFonts w:ascii="Arial" w:eastAsiaTheme="minorHAnsi" w:hAnsi="Arial" w:cs="Arial"/>
          <w:sz w:val="24"/>
          <w:szCs w:val="24"/>
        </w:rPr>
        <w:t>r., poz. 5</w:t>
      </w:r>
      <w:r w:rsidR="00FE295C">
        <w:rPr>
          <w:rFonts w:ascii="Arial" w:eastAsiaTheme="minorHAnsi" w:hAnsi="Arial" w:cs="Arial"/>
          <w:sz w:val="24"/>
          <w:szCs w:val="24"/>
        </w:rPr>
        <w:t>4</w:t>
      </w:r>
      <w:r w:rsidRPr="00DD0969">
        <w:rPr>
          <w:rFonts w:ascii="Arial" w:eastAsiaTheme="minorHAnsi" w:hAnsi="Arial" w:cs="Arial"/>
          <w:sz w:val="24"/>
          <w:szCs w:val="24"/>
        </w:rPr>
        <w:t>)</w:t>
      </w:r>
    </w:p>
    <w:p w14:paraId="0306FEB6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E664B6F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E5F583C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§1</w:t>
      </w:r>
    </w:p>
    <w:p w14:paraId="434B837A" w14:textId="70A29678" w:rsidR="00640D85" w:rsidRPr="00DD0969" w:rsidRDefault="00DD51A3" w:rsidP="00DD51A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Uchwala się „Program ochrony środowiska przed hałasem dla województwa podkarpackiego na lata 2024-2028”</w:t>
      </w:r>
      <w:r w:rsidRPr="00DD0969">
        <w:rPr>
          <w:rFonts w:ascii="Arial" w:eastAsiaTheme="minorHAnsi" w:hAnsi="Arial" w:cs="Arial"/>
          <w:sz w:val="24"/>
          <w:szCs w:val="24"/>
        </w:rPr>
        <w:t xml:space="preserve">, stanowiący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załącznik </w:t>
      </w:r>
      <w:r w:rsidRPr="00DD0969">
        <w:rPr>
          <w:rFonts w:ascii="Arial" w:eastAsiaTheme="minorHAnsi" w:hAnsi="Arial" w:cs="Arial"/>
          <w:sz w:val="24"/>
          <w:szCs w:val="24"/>
        </w:rPr>
        <w:t xml:space="preserve">nr 1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do </w:t>
      </w:r>
      <w:r w:rsidRPr="00DD0969">
        <w:rPr>
          <w:rFonts w:ascii="Arial" w:eastAsiaTheme="minorHAnsi" w:hAnsi="Arial" w:cs="Arial"/>
          <w:sz w:val="24"/>
          <w:szCs w:val="24"/>
        </w:rPr>
        <w:t xml:space="preserve">niniejszej </w:t>
      </w:r>
      <w:r w:rsidR="00640D85" w:rsidRPr="00DD0969">
        <w:rPr>
          <w:rFonts w:ascii="Arial" w:eastAsiaTheme="minorHAnsi" w:hAnsi="Arial" w:cs="Arial"/>
          <w:sz w:val="24"/>
          <w:szCs w:val="24"/>
        </w:rPr>
        <w:t>uchwały.</w:t>
      </w:r>
    </w:p>
    <w:p w14:paraId="651F0635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§2</w:t>
      </w:r>
    </w:p>
    <w:p w14:paraId="4F3657A1" w14:textId="508AC9E6" w:rsidR="00640D85" w:rsidRPr="00DD0969" w:rsidRDefault="00640D85" w:rsidP="00640D85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DD09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E64FA" w14:textId="77777777" w:rsidR="00640D85" w:rsidRPr="00DD0969" w:rsidRDefault="00640D85" w:rsidP="00BF1DF7">
      <w:pPr>
        <w:pStyle w:val="Nagwek2"/>
        <w:spacing w:before="24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§3</w:t>
      </w:r>
    </w:p>
    <w:p w14:paraId="088F3EC3" w14:textId="6CCF04B9" w:rsidR="00640D85" w:rsidRPr="00DD0969" w:rsidRDefault="00640D85" w:rsidP="00640D85">
      <w:pPr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56902671"/>
      <w:r w:rsidRPr="00DD0969">
        <w:rPr>
          <w:rFonts w:ascii="Arial" w:eastAsiaTheme="minorHAnsi" w:hAnsi="Arial" w:cs="Arial"/>
          <w:sz w:val="24"/>
          <w:szCs w:val="24"/>
        </w:rPr>
        <w:t xml:space="preserve">Uchwała </w:t>
      </w:r>
      <w:r w:rsidR="00C1491A">
        <w:rPr>
          <w:rFonts w:ascii="Arial" w:eastAsiaTheme="minorHAnsi" w:hAnsi="Arial" w:cs="Arial"/>
          <w:sz w:val="24"/>
          <w:szCs w:val="24"/>
        </w:rPr>
        <w:t xml:space="preserve">podlega ogłoszeniu </w:t>
      </w:r>
      <w:r w:rsidRPr="00DD0969">
        <w:rPr>
          <w:rFonts w:ascii="Arial" w:eastAsiaTheme="minorHAnsi" w:hAnsi="Arial" w:cs="Arial"/>
          <w:sz w:val="24"/>
          <w:szCs w:val="24"/>
        </w:rPr>
        <w:t>w Dzienniku Urzędowym Województwa Podkarpackiego</w:t>
      </w:r>
      <w:r w:rsidR="00C1491A">
        <w:rPr>
          <w:rFonts w:ascii="Arial" w:eastAsiaTheme="minorHAnsi" w:hAnsi="Arial" w:cs="Arial"/>
          <w:sz w:val="24"/>
          <w:szCs w:val="24"/>
        </w:rPr>
        <w:t xml:space="preserve"> i wchodzi w życie z dniem 19 lipca 2024r.</w:t>
      </w:r>
    </w:p>
    <w:bookmarkEnd w:id="0"/>
    <w:p w14:paraId="45198769" w14:textId="77777777" w:rsidR="00C920CF" w:rsidRDefault="00C920CF" w:rsidP="001D29A7">
      <w:pPr>
        <w:pStyle w:val="Nagwek1"/>
        <w:rPr>
          <w:rFonts w:eastAsiaTheme="minorHAnsi"/>
        </w:rPr>
      </w:pPr>
    </w:p>
    <w:p w14:paraId="058E138B" w14:textId="77777777" w:rsidR="00C920CF" w:rsidRDefault="00C920CF" w:rsidP="001D29A7">
      <w:pPr>
        <w:pStyle w:val="Nagwek1"/>
        <w:rPr>
          <w:rFonts w:eastAsiaTheme="minorHAnsi"/>
        </w:rPr>
      </w:pPr>
    </w:p>
    <w:p w14:paraId="5BA83307" w14:textId="77777777" w:rsidR="00C920CF" w:rsidRDefault="00C920CF" w:rsidP="001D29A7">
      <w:pPr>
        <w:pStyle w:val="Nagwek1"/>
        <w:rPr>
          <w:rFonts w:eastAsiaTheme="minorHAnsi"/>
        </w:rPr>
      </w:pPr>
    </w:p>
    <w:p w14:paraId="32EBC44A" w14:textId="77777777" w:rsidR="00C920CF" w:rsidRDefault="00C920CF" w:rsidP="001D29A7">
      <w:pPr>
        <w:pStyle w:val="Nagwek1"/>
        <w:rPr>
          <w:rFonts w:eastAsiaTheme="minorHAnsi"/>
        </w:rPr>
      </w:pPr>
    </w:p>
    <w:p w14:paraId="45B930FC" w14:textId="77777777" w:rsidR="00C920CF" w:rsidRDefault="00C920CF" w:rsidP="001D29A7">
      <w:pPr>
        <w:pStyle w:val="Nagwek1"/>
        <w:rPr>
          <w:rFonts w:eastAsiaTheme="minorHAnsi"/>
        </w:rPr>
      </w:pPr>
    </w:p>
    <w:p w14:paraId="46CB9ED3" w14:textId="77777777" w:rsidR="00C920CF" w:rsidRDefault="00C920CF" w:rsidP="001D29A7">
      <w:pPr>
        <w:pStyle w:val="Nagwek1"/>
        <w:rPr>
          <w:rFonts w:eastAsiaTheme="minorHAnsi"/>
        </w:rPr>
      </w:pPr>
    </w:p>
    <w:p w14:paraId="6265395F" w14:textId="77777777" w:rsidR="00C920CF" w:rsidRDefault="00C920CF" w:rsidP="001D29A7">
      <w:pPr>
        <w:pStyle w:val="Nagwek1"/>
        <w:rPr>
          <w:rFonts w:eastAsiaTheme="minorHAnsi"/>
        </w:rPr>
      </w:pPr>
    </w:p>
    <w:p w14:paraId="7EC3B658" w14:textId="77777777" w:rsidR="00C920CF" w:rsidRDefault="00C920CF" w:rsidP="001D29A7">
      <w:pPr>
        <w:pStyle w:val="Nagwek1"/>
        <w:rPr>
          <w:rFonts w:eastAsiaTheme="minorHAnsi"/>
        </w:rPr>
      </w:pPr>
    </w:p>
    <w:p w14:paraId="16AD1FC6" w14:textId="0AA8A78B" w:rsidR="00C920CF" w:rsidRDefault="00C920CF" w:rsidP="001D29A7">
      <w:pPr>
        <w:pStyle w:val="Nagwek1"/>
        <w:rPr>
          <w:rFonts w:eastAsiaTheme="minorHAnsi"/>
        </w:rPr>
      </w:pPr>
    </w:p>
    <w:p w14:paraId="03302899" w14:textId="77777777" w:rsidR="00C920CF" w:rsidRPr="00C920CF" w:rsidRDefault="00C920CF" w:rsidP="00C920CF"/>
    <w:p w14:paraId="29E6A585" w14:textId="2E83F079" w:rsidR="00640D85" w:rsidRPr="00640D85" w:rsidRDefault="00640D85" w:rsidP="001D29A7">
      <w:pPr>
        <w:pStyle w:val="Nagwek1"/>
        <w:rPr>
          <w:rFonts w:eastAsiaTheme="minorHAnsi"/>
        </w:rPr>
      </w:pPr>
      <w:r w:rsidRPr="00640D85">
        <w:rPr>
          <w:rFonts w:eastAsiaTheme="minorHAnsi"/>
        </w:rPr>
        <w:lastRenderedPageBreak/>
        <w:t>UZASADNIENIE</w:t>
      </w:r>
    </w:p>
    <w:p w14:paraId="4E8DB165" w14:textId="0AC3154D" w:rsidR="003F2F86" w:rsidRDefault="003F2F86" w:rsidP="003F2F8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119a ustawy z dnia 27 kwietnia 2001 r. Prawo ochrony środowiska n</w:t>
      </w:r>
      <w:r w:rsidRPr="003F2F86">
        <w:rPr>
          <w:rFonts w:ascii="Arial" w:hAnsi="Arial" w:cs="Arial"/>
        </w:rPr>
        <w:t>a</w:t>
      </w:r>
      <w:r w:rsidR="00BF1DF7">
        <w:rPr>
          <w:rFonts w:ascii="Arial" w:hAnsi="Arial" w:cs="Arial"/>
        </w:rPr>
        <w:t> </w:t>
      </w:r>
      <w:r w:rsidRPr="003F2F86">
        <w:rPr>
          <w:rFonts w:ascii="Arial" w:hAnsi="Arial" w:cs="Arial"/>
        </w:rPr>
        <w:t>podstawie strategicznych map hałasu marszałek województwa opracowuje dla obszaru województwa projekt uchwały w</w:t>
      </w:r>
      <w:r w:rsidR="00BF1DF7">
        <w:rPr>
          <w:rFonts w:ascii="Arial" w:hAnsi="Arial" w:cs="Arial"/>
        </w:rPr>
        <w:t xml:space="preserve"> </w:t>
      </w:r>
      <w:r w:rsidRPr="003F2F86">
        <w:rPr>
          <w:rFonts w:ascii="Arial" w:hAnsi="Arial" w:cs="Arial"/>
        </w:rPr>
        <w:t>sprawie programu ochrony środowiska przed hałasem.</w:t>
      </w:r>
    </w:p>
    <w:p w14:paraId="67A4DB53" w14:textId="6013EF9A" w:rsidR="00DD51A3" w:rsidRDefault="003F2F86" w:rsidP="003F2F8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DD51A3">
        <w:rPr>
          <w:rFonts w:ascii="Arial" w:hAnsi="Arial" w:cs="Arial"/>
        </w:rPr>
        <w:t>w art. 1</w:t>
      </w:r>
      <w:r w:rsidR="00B62A52">
        <w:rPr>
          <w:rFonts w:ascii="Arial" w:hAnsi="Arial" w:cs="Arial"/>
        </w:rPr>
        <w:t>18a ust. 1</w:t>
      </w:r>
      <w:r w:rsidR="00DD51A3">
        <w:rPr>
          <w:rFonts w:ascii="Arial" w:hAnsi="Arial" w:cs="Arial"/>
        </w:rPr>
        <w:t xml:space="preserve"> ustawy Prawo ochrony środowiska</w:t>
      </w:r>
      <w:r w:rsidR="00B62A52">
        <w:rPr>
          <w:rFonts w:ascii="Arial" w:hAnsi="Arial" w:cs="Arial"/>
        </w:rPr>
        <w:t xml:space="preserve">, </w:t>
      </w:r>
      <w:r w:rsidR="00DD51A3">
        <w:rPr>
          <w:rFonts w:ascii="Arial" w:hAnsi="Arial" w:cs="Arial"/>
        </w:rPr>
        <w:t xml:space="preserve">zarządcy dróg </w:t>
      </w:r>
      <w:r w:rsidR="00C856C0">
        <w:rPr>
          <w:rFonts w:ascii="Arial" w:hAnsi="Arial" w:cs="Arial"/>
        </w:rPr>
        <w:t xml:space="preserve">głównych (tj. </w:t>
      </w:r>
      <w:r w:rsidR="00DD51A3">
        <w:rPr>
          <w:rFonts w:ascii="Arial" w:hAnsi="Arial" w:cs="Arial"/>
        </w:rPr>
        <w:t xml:space="preserve">o </w:t>
      </w:r>
      <w:r w:rsidR="00C856C0">
        <w:rPr>
          <w:rFonts w:ascii="Arial" w:hAnsi="Arial" w:cs="Arial"/>
        </w:rPr>
        <w:t xml:space="preserve">natężeniu </w:t>
      </w:r>
      <w:r w:rsidR="00DD51A3">
        <w:rPr>
          <w:rFonts w:ascii="Arial" w:hAnsi="Arial" w:cs="Arial"/>
        </w:rPr>
        <w:t>ruchem powyżej 3 milionów przejazdów rocznie</w:t>
      </w:r>
      <w:r w:rsidR="00C856C0">
        <w:rPr>
          <w:rFonts w:ascii="Arial" w:hAnsi="Arial" w:cs="Arial"/>
        </w:rPr>
        <w:t>)</w:t>
      </w:r>
      <w:r w:rsidR="00DD51A3">
        <w:rPr>
          <w:rFonts w:ascii="Arial" w:hAnsi="Arial" w:cs="Arial"/>
        </w:rPr>
        <w:t xml:space="preserve"> </w:t>
      </w:r>
      <w:r w:rsidR="00C856C0">
        <w:rPr>
          <w:rFonts w:ascii="Arial" w:hAnsi="Arial" w:cs="Arial"/>
        </w:rPr>
        <w:t xml:space="preserve">oraz aglomeracji (powyżej 100 tys. mieszkańców tj. miasto Rzeszów) w województwie podkarpackim, </w:t>
      </w:r>
      <w:r w:rsidR="00DD51A3">
        <w:rPr>
          <w:rFonts w:ascii="Arial" w:hAnsi="Arial" w:cs="Arial"/>
        </w:rPr>
        <w:t>tj.: Generalna Dyrekcja Dróg Krajowych i Autostrad, Podkarpacki Zarząd Dróg Wojewódzkich,</w:t>
      </w:r>
      <w:r w:rsidR="00C856C0">
        <w:rPr>
          <w:rFonts w:ascii="Arial" w:hAnsi="Arial" w:cs="Arial"/>
        </w:rPr>
        <w:t xml:space="preserve"> Zarząd Dróg Powiatowych w Rzeszowie, Powiatowy Zarząd</w:t>
      </w:r>
      <w:r w:rsidR="00DD51A3">
        <w:rPr>
          <w:rFonts w:ascii="Arial" w:hAnsi="Arial" w:cs="Arial"/>
        </w:rPr>
        <w:t xml:space="preserve"> </w:t>
      </w:r>
      <w:r w:rsidR="00C856C0">
        <w:rPr>
          <w:rFonts w:ascii="Arial" w:hAnsi="Arial" w:cs="Arial"/>
        </w:rPr>
        <w:t>Dróg w Sanoku, Urząd</w:t>
      </w:r>
      <w:r w:rsidR="00DD51A3">
        <w:rPr>
          <w:rFonts w:ascii="Arial" w:hAnsi="Arial" w:cs="Arial"/>
        </w:rPr>
        <w:t xml:space="preserve"> Miasta Krosna</w:t>
      </w:r>
      <w:r w:rsidR="00C856C0">
        <w:rPr>
          <w:rFonts w:ascii="Arial" w:hAnsi="Arial" w:cs="Arial"/>
        </w:rPr>
        <w:t>,</w:t>
      </w:r>
      <w:r w:rsidR="00DD51A3">
        <w:rPr>
          <w:rFonts w:ascii="Arial" w:hAnsi="Arial" w:cs="Arial"/>
        </w:rPr>
        <w:t xml:space="preserve"> Prezydent Miasta Przemyśla</w:t>
      </w:r>
      <w:r w:rsidR="00C856C0">
        <w:rPr>
          <w:rFonts w:ascii="Arial" w:hAnsi="Arial" w:cs="Arial"/>
        </w:rPr>
        <w:t>, Prezydent Miasta Tarnobrzega, Prezydent Miasta Rzeszowa</w:t>
      </w:r>
      <w:r w:rsidR="00DD51A3">
        <w:rPr>
          <w:rFonts w:ascii="Arial" w:hAnsi="Arial" w:cs="Arial"/>
        </w:rPr>
        <w:t xml:space="preserve"> sporządzili, a następnie przedłożyli Marszałkowi Województwa Podkarpackiego </w:t>
      </w:r>
      <w:r w:rsidR="00C856C0">
        <w:rPr>
          <w:rFonts w:ascii="Arial" w:hAnsi="Arial" w:cs="Arial"/>
        </w:rPr>
        <w:t>strategiczne</w:t>
      </w:r>
      <w:r w:rsidR="00DD51A3" w:rsidRPr="001F42E8">
        <w:rPr>
          <w:rFonts w:ascii="Arial" w:hAnsi="Arial" w:cs="Arial"/>
        </w:rPr>
        <w:t xml:space="preserve"> </w:t>
      </w:r>
      <w:r w:rsidR="00C856C0">
        <w:rPr>
          <w:rFonts w:ascii="Arial" w:hAnsi="Arial" w:cs="Arial"/>
        </w:rPr>
        <w:t>mapy</w:t>
      </w:r>
      <w:r w:rsidR="00C856C0" w:rsidRPr="001F42E8">
        <w:rPr>
          <w:rFonts w:ascii="Arial" w:hAnsi="Arial" w:cs="Arial"/>
        </w:rPr>
        <w:t xml:space="preserve"> </w:t>
      </w:r>
      <w:r w:rsidR="00C856C0">
        <w:rPr>
          <w:rFonts w:ascii="Arial" w:hAnsi="Arial" w:cs="Arial"/>
        </w:rPr>
        <w:t xml:space="preserve">hałasu </w:t>
      </w:r>
      <w:r w:rsidR="00DD51A3" w:rsidRPr="001F42E8">
        <w:rPr>
          <w:rFonts w:ascii="Arial" w:hAnsi="Arial" w:cs="Arial"/>
        </w:rPr>
        <w:t>dla terenów położonych w pobliżu</w:t>
      </w:r>
      <w:r w:rsidR="00DD51A3">
        <w:rPr>
          <w:rFonts w:ascii="Arial" w:hAnsi="Arial" w:cs="Arial"/>
        </w:rPr>
        <w:t xml:space="preserve"> przedmiotowych</w:t>
      </w:r>
      <w:r w:rsidR="00DD51A3" w:rsidRPr="001F42E8">
        <w:rPr>
          <w:rFonts w:ascii="Arial" w:hAnsi="Arial" w:cs="Arial"/>
        </w:rPr>
        <w:t xml:space="preserve"> dróg</w:t>
      </w:r>
      <w:r w:rsidR="00DD51A3">
        <w:rPr>
          <w:rFonts w:ascii="Arial" w:hAnsi="Arial" w:cs="Arial"/>
        </w:rPr>
        <w:t>.</w:t>
      </w:r>
    </w:p>
    <w:p w14:paraId="4FA7F7CA" w14:textId="47AC8FFE" w:rsidR="003F2F86" w:rsidRPr="00F5123F" w:rsidRDefault="003F2F86" w:rsidP="003F2F86">
      <w:pPr>
        <w:spacing w:after="0"/>
        <w:ind w:firstLine="708"/>
        <w:jc w:val="both"/>
        <w:rPr>
          <w:rFonts w:ascii="Arial" w:hAnsi="Arial" w:cs="Arial"/>
        </w:rPr>
      </w:pPr>
      <w:bookmarkStart w:id="1" w:name="_Hlk511891061"/>
      <w:r w:rsidRPr="00F5123F">
        <w:rPr>
          <w:rFonts w:ascii="Arial" w:hAnsi="Arial" w:cs="Arial"/>
        </w:rPr>
        <w:t>Zgodnie z art. 8 Dyrektywy 2002/49/WE Parlamentu Europejskiego i Rady</w:t>
      </w:r>
      <w:r w:rsidR="00BF1DF7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z dnia 25</w:t>
      </w:r>
      <w:r w:rsidR="00BF1DF7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czerwca 2002 r. odnoszącej się do oceny i zarządzania poziomem hałasu w środowisku, kraje członkowskie obowiązane są do przedstawienia planów działań dla potrzeb zarządzania problemami i skutkami hałasu oraz w miarę potrzeby, zmniejszania hałasu</w:t>
      </w:r>
      <w:r>
        <w:rPr>
          <w:rFonts w:ascii="Arial" w:hAnsi="Arial" w:cs="Arial"/>
        </w:rPr>
        <w:t xml:space="preserve">. </w:t>
      </w:r>
      <w:r w:rsidRPr="00F5123F">
        <w:rPr>
          <w:rFonts w:ascii="Arial" w:hAnsi="Arial" w:cs="Arial"/>
        </w:rPr>
        <w:t>Regulacje zapisane w Dyrektywie 2002/49/WE zostały przeniesione do polskiego prawa poprzez zapisy art. 119a ustawy z dnia 27 kwietnia 2001 r. Prawo ochrony środowiska, zgodnie z którym dla terenów</w:t>
      </w:r>
      <w:r>
        <w:rPr>
          <w:rFonts w:ascii="Arial" w:hAnsi="Arial" w:cs="Arial"/>
        </w:rPr>
        <w:t xml:space="preserve">, </w:t>
      </w:r>
      <w:r w:rsidRPr="00F5123F">
        <w:rPr>
          <w:rFonts w:ascii="Arial" w:hAnsi="Arial" w:cs="Arial"/>
        </w:rPr>
        <w:t>na</w:t>
      </w:r>
      <w:r w:rsidR="00BF1DF7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których poziom hałasu przekracza poziom dopuszczalny, tworzy się programy ochrony środowiska przed hałasem, których celem jest dostosowanie poziomu hałasu do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dopuszczalnego.</w:t>
      </w:r>
      <w:bookmarkStart w:id="2" w:name="_Hlk511891118"/>
      <w:bookmarkEnd w:id="1"/>
    </w:p>
    <w:p w14:paraId="79D9EA2E" w14:textId="77777777" w:rsidR="003F2F86" w:rsidRPr="00F5123F" w:rsidRDefault="003F2F86" w:rsidP="003F2F86">
      <w:pPr>
        <w:spacing w:after="0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Na terenie województwa podkarpackiego utworzone zostały następujące programy ochrony środowiska przed hałasem:</w:t>
      </w:r>
    </w:p>
    <w:p w14:paraId="37F9D2D5" w14:textId="503AFEFE" w:rsidR="003F2F86" w:rsidRPr="00F5123F" w:rsidRDefault="003F2F86" w:rsidP="003F2F86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Program ochrony środowiska przed hałasem dla obszarów położonych</w:t>
      </w:r>
      <w:r w:rsidR="00BF1DF7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w pobliżu głównych dróg w województwie podkarpackim o obciążeniu ruchem powyżej 6 milionów przejazdów rocznie, określony uchwałą Sejmiku Województwa Podkarpackiego z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dnia 30 stycznia 2012 r. Nr XVII/284/12,</w:t>
      </w:r>
    </w:p>
    <w:p w14:paraId="061A136B" w14:textId="50B2FA51" w:rsidR="003F2F86" w:rsidRPr="00F5123F" w:rsidRDefault="003F2F86" w:rsidP="003F2F86">
      <w:pPr>
        <w:numPr>
          <w:ilvl w:val="0"/>
          <w:numId w:val="9"/>
        </w:numPr>
        <w:spacing w:after="0"/>
        <w:ind w:left="284" w:hanging="295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Program ochrony środowiska przed hałasem dla obszarów położonych</w:t>
      </w:r>
      <w:r w:rsidR="00BF1DF7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w pobliżu głównych dróg w województwie podkarpackim o obciążeniu ruchem powyżej 3 milionów przejazdów rocznie, określony uchwałą Sejmiku Województwa Podkarpackiego z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dnia 27 października 2014 r. Nr LVIII/1096/14,</w:t>
      </w:r>
    </w:p>
    <w:p w14:paraId="3167A1C6" w14:textId="2F20751F" w:rsidR="003F2F86" w:rsidRPr="00F5123F" w:rsidRDefault="003F2F86" w:rsidP="003F2F86">
      <w:pPr>
        <w:numPr>
          <w:ilvl w:val="0"/>
          <w:numId w:val="9"/>
        </w:numPr>
        <w:spacing w:after="0"/>
        <w:ind w:left="284" w:hanging="295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Program ochrony środowiska przed hałasem dla terenów położonych w pobliżu głównych dróg w województwie podkarpackim na lata 2019 – 2023, wprowadzony uchwałą Sejmiku Województwa Podkarpackiego z dnia 24 czerwca 2019 r. Nr IX/162/19.</w:t>
      </w:r>
    </w:p>
    <w:bookmarkEnd w:id="2"/>
    <w:p w14:paraId="346CD30D" w14:textId="1AF17F91" w:rsidR="003F2F86" w:rsidRPr="00F5123F" w:rsidRDefault="003F2F86" w:rsidP="003F2F86">
      <w:pPr>
        <w:spacing w:after="0"/>
        <w:ind w:firstLine="709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Zgodnie z art. 119a ust</w:t>
      </w:r>
      <w:r w:rsidR="001C5B91">
        <w:rPr>
          <w:rFonts w:ascii="Arial" w:hAnsi="Arial" w:cs="Arial"/>
        </w:rPr>
        <w:t>.</w:t>
      </w:r>
      <w:r w:rsidRPr="00F5123F">
        <w:rPr>
          <w:rFonts w:ascii="Arial" w:hAnsi="Arial" w:cs="Arial"/>
        </w:rPr>
        <w:t xml:space="preserve"> 9 i 10 ustawy Prawo ochrony środowiska, programy ochrony środowiska przed hałasem aktualizuje się co najmniej raz na 5 lat</w:t>
      </w:r>
      <w:r>
        <w:rPr>
          <w:rFonts w:ascii="Arial" w:hAnsi="Arial" w:cs="Arial"/>
        </w:rPr>
        <w:t>. Art</w:t>
      </w:r>
      <w:r w:rsidRPr="00F512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 ustawy z dnia 30</w:t>
      </w:r>
      <w:r w:rsidR="00BF1DF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sierpnia 2019r. o zmianie ustawy - Prawo ochrony środowiska zmienia termin opracowania programu ochrony środowiska przed hałasem upływa z dniem 18 lipca 2024r.  </w:t>
      </w:r>
    </w:p>
    <w:p w14:paraId="4DE96014" w14:textId="4A9DC9BA" w:rsidR="003F2F86" w:rsidRPr="00F5123F" w:rsidRDefault="003F2F86" w:rsidP="003F2F86">
      <w:pPr>
        <w:spacing w:after="0"/>
        <w:ind w:firstLine="709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W związku z upływem 5 lat od czasu uchwalenia Programu ochrony środowiska przed hałasem dla obszarów położonych w pobliżu głównych dróg w województwie podkarpackim o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obciążeniu ruchem powyżej 3 milionów przejazdów rocznie oraz wyżej wskazaną zmianą przepisów wskazującą nowy termin opracowania przedmiotowego programu zachodzi konieczność jego aktualizacji. Ponadto ustawą z dnia 30 sierpnia 2019 roku o zmianie ustawy - Prawo ochrony środowiska unormowano zagadnienia dotyczące obowiązku sporządzania programów ochrony środowiska przed hałasem w ramach zadań administracji rządowej zleconych samorządom województwa, poprzez zobowiązanie marszałka do objęcia programem ochrony przed hałasem obszaru całego województwa z uwzględnieniem aglomeracji. W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województwie podkarpackim przedmiotowym programem zostanie objęta aglomeracja powyżej 100 ty</w:t>
      </w:r>
      <w:r w:rsidR="00BF1DF7">
        <w:rPr>
          <w:rFonts w:ascii="Arial" w:hAnsi="Arial" w:cs="Arial"/>
        </w:rPr>
        <w:t>s</w:t>
      </w:r>
      <w:r w:rsidRPr="00F5123F">
        <w:rPr>
          <w:rFonts w:ascii="Arial" w:hAnsi="Arial" w:cs="Arial"/>
        </w:rPr>
        <w:t>. mieszkańców tj. Rzeszów. Dotychczas zadanie to realizował Starosta Rzeszowski.</w:t>
      </w:r>
    </w:p>
    <w:p w14:paraId="0D17CE9D" w14:textId="77777777" w:rsidR="003F2F86" w:rsidRPr="00F5123F" w:rsidRDefault="003F2F86" w:rsidP="00BF1DF7">
      <w:pPr>
        <w:spacing w:after="240"/>
        <w:ind w:firstLine="709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Programy aktualizowane są w oparciu o mapy akustyczne, które zarządzający drogami winni przedkładać właściwym marszałkom województw co 5 lat.</w:t>
      </w:r>
    </w:p>
    <w:p w14:paraId="035DBDA6" w14:textId="167DD805" w:rsidR="003F2F86" w:rsidRDefault="003F2F86" w:rsidP="003F2F86">
      <w:pPr>
        <w:spacing w:after="0"/>
        <w:ind w:firstLine="708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Mając na uwadze powyższe sporządz</w:t>
      </w:r>
      <w:r w:rsidR="007367B6">
        <w:rPr>
          <w:rFonts w:ascii="Arial" w:hAnsi="Arial" w:cs="Arial"/>
        </w:rPr>
        <w:t>ono projekt</w:t>
      </w:r>
      <w:r w:rsidRPr="00F5123F">
        <w:rPr>
          <w:rFonts w:ascii="Arial" w:hAnsi="Arial" w:cs="Arial"/>
        </w:rPr>
        <w:t xml:space="preserve"> Program</w:t>
      </w:r>
      <w:r w:rsidR="007367B6">
        <w:rPr>
          <w:rFonts w:ascii="Arial" w:hAnsi="Arial" w:cs="Arial"/>
        </w:rPr>
        <w:t>u</w:t>
      </w:r>
      <w:r w:rsidRPr="00F5123F">
        <w:rPr>
          <w:rFonts w:ascii="Arial" w:hAnsi="Arial" w:cs="Arial"/>
        </w:rPr>
        <w:t xml:space="preserve"> ochrony środowiska przed hałasem dla obszaru całego województwa podkarpackiego z uwzględnieniem aglomeracji na</w:t>
      </w:r>
      <w:r w:rsidR="0029247C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lata 2024 – 2028.</w:t>
      </w:r>
    </w:p>
    <w:p w14:paraId="6B068866" w14:textId="0263551D" w:rsidR="00DD51A3" w:rsidRDefault="00DD51A3" w:rsidP="007367B6">
      <w:pPr>
        <w:pStyle w:val="Tekstpodstawowy2"/>
        <w:spacing w:after="0" w:line="276" w:lineRule="auto"/>
        <w:jc w:val="both"/>
        <w:rPr>
          <w:rFonts w:ascii="Arial" w:hAnsi="Arial" w:cs="Arial"/>
        </w:rPr>
      </w:pPr>
      <w:r w:rsidRPr="00036E68">
        <w:rPr>
          <w:rFonts w:ascii="Arial" w:hAnsi="Arial" w:cs="Arial"/>
        </w:rPr>
        <w:t>Program ochrony środowiska przed hałasem dla województw</w:t>
      </w:r>
      <w:r w:rsidR="007367B6">
        <w:rPr>
          <w:rFonts w:ascii="Arial" w:hAnsi="Arial" w:cs="Arial"/>
        </w:rPr>
        <w:t>a</w:t>
      </w:r>
      <w:r w:rsidRPr="00036E68">
        <w:rPr>
          <w:rFonts w:ascii="Arial" w:hAnsi="Arial" w:cs="Arial"/>
        </w:rPr>
        <w:t xml:space="preserve"> podkarpacki</w:t>
      </w:r>
      <w:r w:rsidR="007367B6">
        <w:rPr>
          <w:rFonts w:ascii="Arial" w:hAnsi="Arial" w:cs="Arial"/>
        </w:rPr>
        <w:t>ego</w:t>
      </w:r>
      <w:r w:rsidRPr="00036E68">
        <w:rPr>
          <w:rFonts w:ascii="Arial" w:hAnsi="Arial" w:cs="Arial"/>
        </w:rPr>
        <w:t xml:space="preserve"> na lata 20</w:t>
      </w:r>
      <w:r w:rsidR="007367B6">
        <w:rPr>
          <w:rFonts w:ascii="Arial" w:hAnsi="Arial" w:cs="Arial"/>
        </w:rPr>
        <w:t>24</w:t>
      </w:r>
      <w:r w:rsidRPr="00036E68">
        <w:rPr>
          <w:rFonts w:ascii="Arial" w:hAnsi="Arial" w:cs="Arial"/>
        </w:rPr>
        <w:t xml:space="preserve"> – 202</w:t>
      </w:r>
      <w:r w:rsidR="007367B6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opracowany został w oparciu o zapisy umowy Nr O</w:t>
      </w:r>
      <w:r w:rsidR="007367B6">
        <w:rPr>
          <w:rFonts w:ascii="Arial" w:hAnsi="Arial" w:cs="Arial"/>
        </w:rPr>
        <w:t xml:space="preserve">R-IV.273.1.30.2023 </w:t>
      </w:r>
      <w:r>
        <w:rPr>
          <w:rFonts w:ascii="Arial" w:hAnsi="Arial" w:cs="Arial"/>
        </w:rPr>
        <w:t>zawartej w dniu 2</w:t>
      </w:r>
      <w:r w:rsidR="007367B6">
        <w:rPr>
          <w:rFonts w:ascii="Arial" w:hAnsi="Arial" w:cs="Arial"/>
        </w:rPr>
        <w:t>3.06.2023</w:t>
      </w:r>
      <w:r>
        <w:rPr>
          <w:rFonts w:ascii="Arial" w:hAnsi="Arial" w:cs="Arial"/>
        </w:rPr>
        <w:t xml:space="preserve"> r. pomiędzy Województwem  Podkarpackim</w:t>
      </w:r>
      <w:r w:rsidR="007367B6">
        <w:rPr>
          <w:rFonts w:ascii="Arial" w:hAnsi="Arial" w:cs="Arial"/>
        </w:rPr>
        <w:t xml:space="preserve"> w Rzeszowie</w:t>
      </w:r>
      <w:r>
        <w:rPr>
          <w:rFonts w:ascii="Arial" w:hAnsi="Arial" w:cs="Arial"/>
        </w:rPr>
        <w:t xml:space="preserve">, a </w:t>
      </w:r>
      <w:r w:rsidR="007367B6">
        <w:rPr>
          <w:rFonts w:ascii="Arial" w:hAnsi="Arial" w:cs="Arial"/>
        </w:rPr>
        <w:t>Panem Jarosławem Kowalczykiem prowadzącym działalność gospodarczą pod firmą Jarosław Kowalczyk ECOPLAN z siedzibą w Opolu.</w:t>
      </w:r>
      <w:r>
        <w:rPr>
          <w:rFonts w:ascii="Arial" w:hAnsi="Arial" w:cs="Arial"/>
        </w:rPr>
        <w:t xml:space="preserve"> Zamówienie realizowane </w:t>
      </w:r>
      <w:r w:rsidR="00161B24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w trybie </w:t>
      </w:r>
      <w:r w:rsidR="00F46BD9" w:rsidRPr="00F46BD9">
        <w:rPr>
          <w:rFonts w:ascii="Arial" w:hAnsi="Arial" w:cs="Arial"/>
        </w:rPr>
        <w:t>podstawowym bez negocjacji o</w:t>
      </w:r>
      <w:r w:rsidR="0029247C">
        <w:rPr>
          <w:rFonts w:ascii="Arial" w:hAnsi="Arial" w:cs="Arial"/>
        </w:rPr>
        <w:t> </w:t>
      </w:r>
      <w:r w:rsidR="00F46BD9" w:rsidRPr="00F46BD9">
        <w:rPr>
          <w:rFonts w:ascii="Arial" w:hAnsi="Arial" w:cs="Arial"/>
        </w:rPr>
        <w:t>wartości zamówienia nie przekraczającej progów unijnych o jakich stanowi art. 3 ustawy z 11 września 2019 r. - Prawo zamówień publicznych (Dz. U. z 2022 r. poz. 1710)</w:t>
      </w:r>
      <w:r>
        <w:rPr>
          <w:rFonts w:ascii="Arial" w:hAnsi="Arial" w:cs="Arial"/>
        </w:rPr>
        <w:t>.</w:t>
      </w:r>
    </w:p>
    <w:p w14:paraId="74AB9109" w14:textId="27060A07" w:rsidR="00DD51A3" w:rsidRDefault="00DD51A3" w:rsidP="0029247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Treść opracowanego programu jest zgodna z zakresem określonym w </w:t>
      </w:r>
      <w:r w:rsidR="0029247C">
        <w:rPr>
          <w:rFonts w:ascii="Arial" w:hAnsi="Arial" w:cs="Arial"/>
        </w:rPr>
        <w:t>r</w:t>
      </w:r>
      <w:r w:rsidR="0029247C" w:rsidRPr="0029247C">
        <w:rPr>
          <w:rFonts w:ascii="Arial" w:hAnsi="Arial" w:cs="Arial"/>
        </w:rPr>
        <w:t>ozporządzeni</w:t>
      </w:r>
      <w:r w:rsidR="0029247C">
        <w:rPr>
          <w:rFonts w:ascii="Arial" w:hAnsi="Arial" w:cs="Arial"/>
        </w:rPr>
        <w:t>u</w:t>
      </w:r>
      <w:r w:rsidR="0029247C" w:rsidRPr="0029247C">
        <w:rPr>
          <w:rFonts w:ascii="Arial" w:hAnsi="Arial" w:cs="Arial"/>
        </w:rPr>
        <w:t xml:space="preserve"> Ministra Klimatu i Środowiska z dnia 26 lipca 2021 r. w sprawie programu ochrony środowiska przed hałasem (Dz. U. </w:t>
      </w:r>
      <w:r w:rsidR="00422EF9">
        <w:rPr>
          <w:rFonts w:ascii="Arial" w:hAnsi="Arial" w:cs="Arial"/>
        </w:rPr>
        <w:t xml:space="preserve">z </w:t>
      </w:r>
      <w:r w:rsidR="00072EE6">
        <w:rPr>
          <w:rFonts w:ascii="Arial" w:hAnsi="Arial" w:cs="Arial"/>
        </w:rPr>
        <w:t xml:space="preserve">2021 r. </w:t>
      </w:r>
      <w:bookmarkStart w:id="3" w:name="_GoBack"/>
      <w:bookmarkEnd w:id="3"/>
      <w:r w:rsidR="0029247C" w:rsidRPr="0029247C">
        <w:rPr>
          <w:rFonts w:ascii="Arial" w:hAnsi="Arial" w:cs="Arial"/>
        </w:rPr>
        <w:t>poz. 1409 z</w:t>
      </w:r>
      <w:r w:rsidR="0029247C">
        <w:rPr>
          <w:rFonts w:ascii="Arial" w:hAnsi="Arial" w:cs="Arial"/>
        </w:rPr>
        <w:t>e</w:t>
      </w:r>
      <w:r w:rsidR="0029247C" w:rsidRPr="0029247C">
        <w:rPr>
          <w:rFonts w:ascii="Arial" w:hAnsi="Arial" w:cs="Arial"/>
        </w:rPr>
        <w:t xml:space="preserve"> zm.)</w:t>
      </w:r>
      <w:r>
        <w:rPr>
          <w:rFonts w:ascii="Arial" w:hAnsi="Arial" w:cs="Arial"/>
          <w:color w:val="000000"/>
        </w:rPr>
        <w:t xml:space="preserve"> oraz dyrektyw</w:t>
      </w:r>
      <w:r w:rsidR="0029247C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</w:t>
      </w:r>
      <w:r w:rsidR="0029247C" w:rsidRPr="0029247C">
        <w:rPr>
          <w:rFonts w:ascii="Arial" w:hAnsi="Arial" w:cs="Arial"/>
          <w:color w:val="000000"/>
        </w:rPr>
        <w:t>2002/49/WE Parlamentu Europejskiego i Rady z dnia 25 czerwca 2002 r.</w:t>
      </w:r>
    </w:p>
    <w:p w14:paraId="4C878A25" w14:textId="499A857E" w:rsidR="00425795" w:rsidRPr="0091099D" w:rsidRDefault="00DD51A3" w:rsidP="00DD51A3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Przedmiotowy program – po jego uchwaleniu – będzie aktem prawa miejscowego.</w:t>
      </w:r>
    </w:p>
    <w:sectPr w:rsidR="00425795" w:rsidRPr="0091099D" w:rsidSect="00DA1513">
      <w:pgSz w:w="12240" w:h="15840"/>
      <w:pgMar w:top="709" w:right="1417" w:bottom="284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32C3" w14:textId="77777777" w:rsidR="00DA1513" w:rsidRDefault="00DA1513" w:rsidP="00AB54EF">
      <w:pPr>
        <w:spacing w:after="0" w:line="240" w:lineRule="auto"/>
      </w:pPr>
      <w:r>
        <w:separator/>
      </w:r>
    </w:p>
  </w:endnote>
  <w:endnote w:type="continuationSeparator" w:id="0">
    <w:p w14:paraId="15F1632D" w14:textId="77777777" w:rsidR="00DA1513" w:rsidRDefault="00DA1513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19B6" w14:textId="77777777" w:rsidR="00DA1513" w:rsidRDefault="00DA1513" w:rsidP="00AB54EF">
      <w:pPr>
        <w:spacing w:after="0" w:line="240" w:lineRule="auto"/>
      </w:pPr>
      <w:r>
        <w:separator/>
      </w:r>
    </w:p>
  </w:footnote>
  <w:footnote w:type="continuationSeparator" w:id="0">
    <w:p w14:paraId="606FE5D6" w14:textId="77777777" w:rsidR="00DA1513" w:rsidRDefault="00DA1513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6"/>
    <w:rsid w:val="00033385"/>
    <w:rsid w:val="000473FE"/>
    <w:rsid w:val="000639B6"/>
    <w:rsid w:val="00072EE6"/>
    <w:rsid w:val="000820F1"/>
    <w:rsid w:val="000B2D9A"/>
    <w:rsid w:val="000B4B4F"/>
    <w:rsid w:val="000C084D"/>
    <w:rsid w:val="000F3F6C"/>
    <w:rsid w:val="0015286D"/>
    <w:rsid w:val="00161B24"/>
    <w:rsid w:val="001A5546"/>
    <w:rsid w:val="001C5B91"/>
    <w:rsid w:val="001D0B73"/>
    <w:rsid w:val="001D29A7"/>
    <w:rsid w:val="001E45FD"/>
    <w:rsid w:val="0023105F"/>
    <w:rsid w:val="00232BF1"/>
    <w:rsid w:val="0024268D"/>
    <w:rsid w:val="00247A1C"/>
    <w:rsid w:val="00256390"/>
    <w:rsid w:val="0027367D"/>
    <w:rsid w:val="0029247C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47193"/>
    <w:rsid w:val="0037770C"/>
    <w:rsid w:val="00394F41"/>
    <w:rsid w:val="003A1CD4"/>
    <w:rsid w:val="003B30F2"/>
    <w:rsid w:val="003E429B"/>
    <w:rsid w:val="003F2F86"/>
    <w:rsid w:val="003F5266"/>
    <w:rsid w:val="00400BED"/>
    <w:rsid w:val="0040646F"/>
    <w:rsid w:val="004103FC"/>
    <w:rsid w:val="00417956"/>
    <w:rsid w:val="00422EF9"/>
    <w:rsid w:val="00424957"/>
    <w:rsid w:val="00425795"/>
    <w:rsid w:val="00445321"/>
    <w:rsid w:val="00485B74"/>
    <w:rsid w:val="004A0D46"/>
    <w:rsid w:val="004A74DD"/>
    <w:rsid w:val="004E410F"/>
    <w:rsid w:val="004E4A62"/>
    <w:rsid w:val="004F6562"/>
    <w:rsid w:val="00504743"/>
    <w:rsid w:val="00520200"/>
    <w:rsid w:val="005276A7"/>
    <w:rsid w:val="005508C7"/>
    <w:rsid w:val="00550C2B"/>
    <w:rsid w:val="00563942"/>
    <w:rsid w:val="00582EA4"/>
    <w:rsid w:val="005D5DE2"/>
    <w:rsid w:val="005E2C10"/>
    <w:rsid w:val="005E7967"/>
    <w:rsid w:val="0061044C"/>
    <w:rsid w:val="0062403C"/>
    <w:rsid w:val="006275AA"/>
    <w:rsid w:val="00640D85"/>
    <w:rsid w:val="00650650"/>
    <w:rsid w:val="00686EDA"/>
    <w:rsid w:val="006B348C"/>
    <w:rsid w:val="006D45E6"/>
    <w:rsid w:val="006E68E3"/>
    <w:rsid w:val="006E7DCD"/>
    <w:rsid w:val="006F0099"/>
    <w:rsid w:val="00700188"/>
    <w:rsid w:val="00716E1D"/>
    <w:rsid w:val="00716F18"/>
    <w:rsid w:val="00735062"/>
    <w:rsid w:val="007367B6"/>
    <w:rsid w:val="00742763"/>
    <w:rsid w:val="00742964"/>
    <w:rsid w:val="00753DC1"/>
    <w:rsid w:val="0076236B"/>
    <w:rsid w:val="00782880"/>
    <w:rsid w:val="0079736C"/>
    <w:rsid w:val="007A4CE6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CDE"/>
    <w:rsid w:val="008F5021"/>
    <w:rsid w:val="0091099D"/>
    <w:rsid w:val="009242DE"/>
    <w:rsid w:val="00951001"/>
    <w:rsid w:val="009961DB"/>
    <w:rsid w:val="009B2E39"/>
    <w:rsid w:val="009C44B1"/>
    <w:rsid w:val="009D6271"/>
    <w:rsid w:val="009E027B"/>
    <w:rsid w:val="009F530F"/>
    <w:rsid w:val="00A019B9"/>
    <w:rsid w:val="00A10237"/>
    <w:rsid w:val="00A22583"/>
    <w:rsid w:val="00AB54EF"/>
    <w:rsid w:val="00AF54F5"/>
    <w:rsid w:val="00B021B7"/>
    <w:rsid w:val="00B03300"/>
    <w:rsid w:val="00B41800"/>
    <w:rsid w:val="00B53A33"/>
    <w:rsid w:val="00B61126"/>
    <w:rsid w:val="00B62A52"/>
    <w:rsid w:val="00B82659"/>
    <w:rsid w:val="00B83AC6"/>
    <w:rsid w:val="00BA0A28"/>
    <w:rsid w:val="00BC484C"/>
    <w:rsid w:val="00BE641D"/>
    <w:rsid w:val="00BE7EA0"/>
    <w:rsid w:val="00BF1DF7"/>
    <w:rsid w:val="00C1491A"/>
    <w:rsid w:val="00C240EA"/>
    <w:rsid w:val="00C32E91"/>
    <w:rsid w:val="00C512E2"/>
    <w:rsid w:val="00C675BD"/>
    <w:rsid w:val="00C84383"/>
    <w:rsid w:val="00C856C0"/>
    <w:rsid w:val="00C920CF"/>
    <w:rsid w:val="00C9446B"/>
    <w:rsid w:val="00CA20B9"/>
    <w:rsid w:val="00CA71FE"/>
    <w:rsid w:val="00CB6388"/>
    <w:rsid w:val="00CF3CEC"/>
    <w:rsid w:val="00D07106"/>
    <w:rsid w:val="00D0786F"/>
    <w:rsid w:val="00D46B07"/>
    <w:rsid w:val="00D56207"/>
    <w:rsid w:val="00D703BD"/>
    <w:rsid w:val="00D723C5"/>
    <w:rsid w:val="00DA1513"/>
    <w:rsid w:val="00DB4016"/>
    <w:rsid w:val="00DD0969"/>
    <w:rsid w:val="00DD2FE7"/>
    <w:rsid w:val="00DD51A3"/>
    <w:rsid w:val="00DE60D1"/>
    <w:rsid w:val="00DF0E28"/>
    <w:rsid w:val="00E11482"/>
    <w:rsid w:val="00E155AA"/>
    <w:rsid w:val="00E47210"/>
    <w:rsid w:val="00E475BA"/>
    <w:rsid w:val="00E900EC"/>
    <w:rsid w:val="00ED5756"/>
    <w:rsid w:val="00EE10A0"/>
    <w:rsid w:val="00F301BC"/>
    <w:rsid w:val="00F3266A"/>
    <w:rsid w:val="00F46BD9"/>
    <w:rsid w:val="00F660A3"/>
    <w:rsid w:val="00F66925"/>
    <w:rsid w:val="00F8061A"/>
    <w:rsid w:val="00F97E79"/>
    <w:rsid w:val="00FC601A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D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D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1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1A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DF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1DF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B8BC-F21D-46BA-BAF9-0422E6E4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  POSPH</vt:lpstr>
    </vt:vector>
  </TitlesOfParts>
  <Company>UMWP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  POSPH</dc:title>
  <dc:subject/>
  <dc:creator>A.Czapka, B.Król</dc:creator>
  <cp:keywords/>
  <dc:description/>
  <cp:lastModifiedBy>Kowal Faustyna</cp:lastModifiedBy>
  <cp:revision>106</cp:revision>
  <cp:lastPrinted>2024-04-10T11:50:00Z</cp:lastPrinted>
  <dcterms:created xsi:type="dcterms:W3CDTF">2012-11-28T12:22:00Z</dcterms:created>
  <dcterms:modified xsi:type="dcterms:W3CDTF">2024-04-15T08:44:00Z</dcterms:modified>
</cp:coreProperties>
</file>