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C862" w14:textId="44207512" w:rsidR="00121164" w:rsidRDefault="002516E5" w:rsidP="00121164">
      <w:pPr>
        <w:pStyle w:val="Nagwek11"/>
        <w:rPr>
          <w:rFonts w:ascii="Arial" w:hAnsi="Arial" w:cs="Arial"/>
        </w:rPr>
      </w:pPr>
      <w:r>
        <w:rPr>
          <w:rFonts w:ascii="Arial" w:hAnsi="Arial" w:cs="Arial"/>
          <w:szCs w:val="24"/>
        </w:rPr>
        <w:t>RG-II.</w:t>
      </w:r>
      <w:r w:rsidR="00121164">
        <w:rPr>
          <w:rFonts w:ascii="Arial" w:hAnsi="Arial" w:cs="Arial"/>
          <w:szCs w:val="24"/>
        </w:rPr>
        <w:t>2501.</w:t>
      </w:r>
      <w:r w:rsidR="00F6672D">
        <w:rPr>
          <w:rFonts w:ascii="Arial" w:hAnsi="Arial" w:cs="Arial"/>
          <w:szCs w:val="24"/>
        </w:rPr>
        <w:t>99</w:t>
      </w:r>
      <w:r w:rsidR="00AF4A1C">
        <w:rPr>
          <w:rFonts w:ascii="Arial" w:hAnsi="Arial" w:cs="Arial"/>
          <w:szCs w:val="24"/>
        </w:rPr>
        <w:t>.22</w:t>
      </w:r>
      <w:r w:rsidR="00121164">
        <w:rPr>
          <w:rFonts w:ascii="Arial" w:hAnsi="Arial" w:cs="Arial"/>
          <w:szCs w:val="24"/>
        </w:rPr>
        <w:t>.202</w:t>
      </w:r>
      <w:r w:rsidR="00971FC1">
        <w:rPr>
          <w:rFonts w:ascii="Arial" w:hAnsi="Arial" w:cs="Arial"/>
          <w:szCs w:val="24"/>
        </w:rPr>
        <w:t>3</w:t>
      </w:r>
      <w:r w:rsidR="00121164">
        <w:rPr>
          <w:rFonts w:ascii="Arial" w:hAnsi="Arial" w:cs="Arial"/>
          <w:szCs w:val="24"/>
        </w:rPr>
        <w:t>.KL</w:t>
      </w:r>
      <w:r w:rsidR="00121164">
        <w:rPr>
          <w:rFonts w:ascii="Arial" w:hAnsi="Arial" w:cs="Arial"/>
        </w:rPr>
        <w:tab/>
      </w:r>
      <w:r w:rsidR="00121164">
        <w:rPr>
          <w:rFonts w:ascii="Arial" w:hAnsi="Arial" w:cs="Arial"/>
        </w:rPr>
        <w:br/>
      </w:r>
    </w:p>
    <w:p w14:paraId="0B325B1B" w14:textId="3D26E33F" w:rsidR="00121164" w:rsidRDefault="00121164" w:rsidP="00121164">
      <w:pPr>
        <w:pStyle w:val="Nagwek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Uchwała Nr / / 2</w:t>
      </w:r>
      <w:r w:rsidR="00971FC1">
        <w:rPr>
          <w:rFonts w:ascii="Arial" w:hAnsi="Arial" w:cs="Arial"/>
          <w:b/>
          <w:szCs w:val="24"/>
        </w:rPr>
        <w:t>3</w:t>
      </w:r>
    </w:p>
    <w:p w14:paraId="25DDC5E5" w14:textId="77777777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SEJMIKU WOJEWÓDZTWA PODKARPACKIEGO</w:t>
      </w:r>
    </w:p>
    <w:p w14:paraId="47FDA6AD" w14:textId="48A532F1" w:rsidR="00121164" w:rsidRDefault="00121164" w:rsidP="00121164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dnia 202</w:t>
      </w:r>
      <w:r w:rsidR="00971FC1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 xml:space="preserve">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5680159A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</w:t>
      </w:r>
      <w:r w:rsidR="00AF4A1C">
        <w:rPr>
          <w:rFonts w:ascii="Arial" w:hAnsi="Arial" w:cs="Arial"/>
          <w:b/>
          <w:sz w:val="24"/>
          <w:szCs w:val="24"/>
        </w:rPr>
        <w:t>na wynajęcie w trybie bezprzetargowym powierzchni w budynkach położonych w Rzeszowie przy ul. Hetmańskiej 9.</w:t>
      </w:r>
    </w:p>
    <w:p w14:paraId="61124510" w14:textId="0A2ACDB8" w:rsidR="00121164" w:rsidRDefault="00121164" w:rsidP="007E1A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AF4A1C">
        <w:rPr>
          <w:rFonts w:ascii="Arial" w:hAnsi="Arial" w:cs="Arial"/>
          <w:sz w:val="24"/>
          <w:szCs w:val="24"/>
        </w:rPr>
        <w:t>Na podstawie art. 18 pkt. 19 lit. a ustawy z dnia 5 czerwca 1998 roku o samorządzie województwa (Dz.U. z 202</w:t>
      </w:r>
      <w:r w:rsidR="00A678D4" w:rsidRPr="00AF4A1C">
        <w:rPr>
          <w:rFonts w:ascii="Arial" w:hAnsi="Arial" w:cs="Arial"/>
          <w:sz w:val="24"/>
          <w:szCs w:val="24"/>
        </w:rPr>
        <w:t>2</w:t>
      </w:r>
      <w:r w:rsidRPr="00AF4A1C">
        <w:rPr>
          <w:rFonts w:ascii="Arial" w:hAnsi="Arial" w:cs="Arial"/>
          <w:sz w:val="24"/>
          <w:szCs w:val="24"/>
        </w:rPr>
        <w:t xml:space="preserve">r., poz. </w:t>
      </w:r>
      <w:r w:rsidR="00A678D4" w:rsidRPr="00AF4A1C">
        <w:rPr>
          <w:rFonts w:ascii="Arial" w:hAnsi="Arial" w:cs="Arial"/>
          <w:sz w:val="24"/>
          <w:szCs w:val="24"/>
        </w:rPr>
        <w:t>2094</w:t>
      </w:r>
      <w:r w:rsidR="000C59E6">
        <w:rPr>
          <w:rFonts w:ascii="Arial" w:hAnsi="Arial" w:cs="Arial"/>
          <w:sz w:val="24"/>
          <w:szCs w:val="24"/>
        </w:rPr>
        <w:t xml:space="preserve"> ze zm.</w:t>
      </w:r>
      <w:r w:rsidRPr="00AF4A1C">
        <w:rPr>
          <w:rFonts w:ascii="Arial" w:hAnsi="Arial" w:cs="Arial"/>
          <w:sz w:val="24"/>
          <w:szCs w:val="24"/>
        </w:rPr>
        <w:t>),  § 19 ust.</w:t>
      </w:r>
      <w:r w:rsidR="000C59E6">
        <w:rPr>
          <w:rFonts w:ascii="Arial" w:hAnsi="Arial" w:cs="Arial"/>
          <w:sz w:val="24"/>
          <w:szCs w:val="24"/>
        </w:rPr>
        <w:t xml:space="preserve"> </w:t>
      </w:r>
      <w:r w:rsidRPr="00AF4A1C">
        <w:rPr>
          <w:rFonts w:ascii="Arial" w:hAnsi="Arial" w:cs="Arial"/>
          <w:sz w:val="24"/>
          <w:szCs w:val="24"/>
        </w:rPr>
        <w:t>3 Uchwały Nr XXVII/493/12 Sejmiku Województwa Podkarpackiego z </w:t>
      </w:r>
      <w:r w:rsidR="00D00EB1">
        <w:rPr>
          <w:rFonts w:ascii="Arial" w:hAnsi="Arial" w:cs="Arial"/>
          <w:sz w:val="24"/>
          <w:szCs w:val="24"/>
        </w:rPr>
        <w:t xml:space="preserve"> </w:t>
      </w:r>
      <w:r w:rsidRPr="00AF4A1C">
        <w:rPr>
          <w:rFonts w:ascii="Arial" w:hAnsi="Arial" w:cs="Arial"/>
          <w:sz w:val="24"/>
          <w:szCs w:val="24"/>
        </w:rPr>
        <w:t>dnia 23 listopada 2012 roku w sprawie zasad gospodarowania mieniem Województwa Podkarpackiego (Dz. Urz. Woj. Podk. z 2012r. poz. 2958)</w:t>
      </w:r>
      <w:r w:rsidR="00AF4A1C" w:rsidRPr="00AF4A1C">
        <w:rPr>
          <w:rFonts w:ascii="Arial" w:hAnsi="Arial" w:cs="Arial"/>
          <w:sz w:val="24"/>
          <w:szCs w:val="24"/>
        </w:rPr>
        <w:t xml:space="preserve"> oraz w związku z art. 65 § 1 ustawy z dnia 23 kwietnia 1964 r. kodeks cywilny (Dz.U. z </w:t>
      </w:r>
      <w:r w:rsidR="00AF4A1C">
        <w:rPr>
          <w:rFonts w:ascii="Arial" w:hAnsi="Arial" w:cs="Arial"/>
          <w:sz w:val="24"/>
          <w:szCs w:val="24"/>
        </w:rPr>
        <w:t>2023</w:t>
      </w:r>
      <w:r w:rsidR="00AF4A1C" w:rsidRPr="00AF4A1C">
        <w:rPr>
          <w:rFonts w:ascii="Arial" w:hAnsi="Arial" w:cs="Arial"/>
          <w:sz w:val="24"/>
          <w:szCs w:val="24"/>
        </w:rPr>
        <w:t>r., poz. 1</w:t>
      </w:r>
      <w:r w:rsidR="00AF4A1C">
        <w:rPr>
          <w:rFonts w:ascii="Arial" w:hAnsi="Arial" w:cs="Arial"/>
          <w:sz w:val="24"/>
          <w:szCs w:val="24"/>
        </w:rPr>
        <w:t>610</w:t>
      </w:r>
      <w:r w:rsidR="00AF4A1C" w:rsidRPr="00AF4A1C">
        <w:rPr>
          <w:rFonts w:ascii="Arial" w:hAnsi="Arial" w:cs="Arial"/>
          <w:sz w:val="24"/>
          <w:szCs w:val="24"/>
        </w:rPr>
        <w:t xml:space="preserve"> </w:t>
      </w:r>
      <w:r w:rsidR="00AF4A1C">
        <w:rPr>
          <w:rFonts w:ascii="Arial" w:hAnsi="Arial" w:cs="Arial"/>
          <w:sz w:val="24"/>
          <w:szCs w:val="24"/>
        </w:rPr>
        <w:t>ze zm.)</w:t>
      </w:r>
      <w:r w:rsidR="007E1A04">
        <w:rPr>
          <w:rFonts w:ascii="Arial" w:hAnsi="Arial" w:cs="Arial"/>
          <w:sz w:val="24"/>
          <w:szCs w:val="24"/>
        </w:rPr>
        <w:t>,</w:t>
      </w:r>
    </w:p>
    <w:p w14:paraId="46E995F6" w14:textId="77777777" w:rsidR="007E1A04" w:rsidRPr="007E1A04" w:rsidRDefault="007E1A04" w:rsidP="007E1A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1B436E" w14:textId="77777777" w:rsidR="00C83DEE" w:rsidRDefault="00121164" w:rsidP="00C83DEE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Sejmik Województwa Podkarpackiego</w:t>
      </w:r>
    </w:p>
    <w:p w14:paraId="666EF901" w14:textId="2C89580D" w:rsidR="00121164" w:rsidRDefault="00121164" w:rsidP="00C83DEE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uchwala,</w:t>
      </w:r>
      <w:r w:rsidR="00C83DE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C83DEE">
      <w:pPr>
        <w:spacing w:before="240" w:line="276" w:lineRule="auto"/>
        <w:ind w:left="426"/>
        <w:jc w:val="both"/>
      </w:pPr>
    </w:p>
    <w:p w14:paraId="02A0F114" w14:textId="0EE6732C" w:rsidR="00121164" w:rsidRDefault="00121164" w:rsidP="00DF2376">
      <w:pPr>
        <w:spacing w:line="276" w:lineRule="auto"/>
        <w:ind w:left="3963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§1</w:t>
      </w:r>
    </w:p>
    <w:p w14:paraId="734D4116" w14:textId="1CE0A72E" w:rsidR="00121164" w:rsidRDefault="00121164" w:rsidP="00DF2376">
      <w:pPr>
        <w:keepNext/>
        <w:spacing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F6672D">
        <w:rPr>
          <w:rFonts w:ascii="Arial" w:hAnsi="Arial"/>
          <w:sz w:val="24"/>
          <w:szCs w:val="24"/>
        </w:rPr>
        <w:t xml:space="preserve">Regionalnego Ośrodka Polityki Społecznej w Rzeszowie </w:t>
      </w:r>
      <w:r>
        <w:rPr>
          <w:rFonts w:ascii="Arial" w:hAnsi="Arial"/>
          <w:sz w:val="24"/>
          <w:szCs w:val="24"/>
        </w:rPr>
        <w:t xml:space="preserve"> na </w:t>
      </w:r>
      <w:r w:rsidR="00AF4A1C">
        <w:rPr>
          <w:rFonts w:ascii="Arial" w:hAnsi="Arial"/>
          <w:sz w:val="24"/>
          <w:szCs w:val="24"/>
        </w:rPr>
        <w:t>zawarcie umowy najmu powierzchni 26,88 m</w:t>
      </w:r>
      <w:r w:rsidR="00AF4A1C" w:rsidRPr="00AF4A1C">
        <w:rPr>
          <w:rFonts w:ascii="Arial" w:hAnsi="Arial"/>
          <w:sz w:val="24"/>
          <w:szCs w:val="24"/>
          <w:vertAlign w:val="superscript"/>
        </w:rPr>
        <w:t>2</w:t>
      </w:r>
      <w:r w:rsidR="00AF4A1C">
        <w:rPr>
          <w:rFonts w:ascii="Arial" w:hAnsi="Arial"/>
          <w:sz w:val="24"/>
          <w:szCs w:val="24"/>
        </w:rPr>
        <w:t xml:space="preserve"> w budynku administracyjnym zlokalizowany</w:t>
      </w:r>
      <w:r w:rsidR="00B23F71">
        <w:rPr>
          <w:rFonts w:ascii="Arial" w:hAnsi="Arial"/>
          <w:sz w:val="24"/>
          <w:szCs w:val="24"/>
        </w:rPr>
        <w:t>m</w:t>
      </w:r>
      <w:r w:rsidR="00AF4A1C">
        <w:rPr>
          <w:rFonts w:ascii="Arial" w:hAnsi="Arial"/>
          <w:sz w:val="24"/>
          <w:szCs w:val="24"/>
        </w:rPr>
        <w:t xml:space="preserve">  w  Rzeszowie przy ul. Hetmańskiej 9 dla Pana Krzysztofa Sobolewskiego – Posła na Sejm RP z </w:t>
      </w:r>
      <w:r w:rsidR="00001541">
        <w:rPr>
          <w:rFonts w:ascii="Arial" w:hAnsi="Arial"/>
          <w:sz w:val="24"/>
          <w:szCs w:val="24"/>
        </w:rPr>
        <w:t xml:space="preserve"> </w:t>
      </w:r>
      <w:r w:rsidR="00AF4A1C">
        <w:rPr>
          <w:rFonts w:ascii="Arial" w:hAnsi="Arial"/>
          <w:sz w:val="24"/>
          <w:szCs w:val="24"/>
        </w:rPr>
        <w:t xml:space="preserve">przeznaczeniem na prowadzenie biura poselskiego. </w:t>
      </w:r>
    </w:p>
    <w:p w14:paraId="20E8E635" w14:textId="61DA3F6A" w:rsidR="00121164" w:rsidRDefault="00121164" w:rsidP="00C83DEE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2516E5">
        <w:rPr>
          <w:rFonts w:ascii="Arial" w:hAnsi="Arial"/>
          <w:sz w:val="24"/>
          <w:szCs w:val="24"/>
        </w:rPr>
        <w:t>2</w:t>
      </w:r>
    </w:p>
    <w:p w14:paraId="69C12260" w14:textId="5E7AAFB0" w:rsidR="00AF4A1C" w:rsidRDefault="00AF4A1C" w:rsidP="00C83DE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Umowa najmu zawarta zostanie na czas wykonywania mandatu poselskiego X</w:t>
      </w:r>
      <w:r w:rsidR="00C31867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Kadencji do Sejmu RP</w:t>
      </w:r>
      <w:r w:rsidR="00AE2B11">
        <w:rPr>
          <w:rFonts w:ascii="Arial" w:hAnsi="Arial"/>
          <w:sz w:val="24"/>
          <w:szCs w:val="24"/>
        </w:rPr>
        <w:t>.</w:t>
      </w:r>
    </w:p>
    <w:p w14:paraId="1E58351B" w14:textId="77777777" w:rsidR="00AE2B11" w:rsidRDefault="00AE2B11" w:rsidP="00C83DEE">
      <w:pPr>
        <w:spacing w:line="276" w:lineRule="auto"/>
        <w:ind w:left="3540" w:firstLine="708"/>
        <w:jc w:val="both"/>
        <w:rPr>
          <w:rFonts w:ascii="Arial" w:hAnsi="Arial"/>
          <w:sz w:val="24"/>
          <w:szCs w:val="24"/>
        </w:rPr>
      </w:pPr>
    </w:p>
    <w:p w14:paraId="7507E1AE" w14:textId="23B2D313" w:rsidR="00AF4A1C" w:rsidRPr="00AF4A1C" w:rsidRDefault="00AF4A1C" w:rsidP="00C83DEE">
      <w:pPr>
        <w:spacing w:line="276" w:lineRule="auto"/>
        <w:ind w:left="3540" w:firstLine="708"/>
        <w:jc w:val="both"/>
        <w:rPr>
          <w:rFonts w:ascii="Arial" w:hAnsi="Arial"/>
          <w:sz w:val="24"/>
          <w:szCs w:val="24"/>
        </w:rPr>
      </w:pPr>
      <w:r w:rsidRPr="00AF4A1C">
        <w:rPr>
          <w:rFonts w:ascii="Arial" w:hAnsi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>3</w:t>
      </w:r>
    </w:p>
    <w:p w14:paraId="1F96BE1B" w14:textId="2ADB624D" w:rsidR="00AF4A1C" w:rsidRDefault="00AF4A1C" w:rsidP="00C83DE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</w:t>
      </w:r>
      <w:r w:rsidR="00A8781C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4A69FC53" w14:textId="0D36F24C" w:rsidR="00121164" w:rsidRDefault="00121164" w:rsidP="005F67F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5F01D95D" w14:textId="77777777" w:rsidR="00121164" w:rsidRDefault="00121164" w:rsidP="00121164">
      <w:pPr>
        <w:pStyle w:val="Tekstpodstawowy"/>
        <w:spacing w:line="288" w:lineRule="auto"/>
        <w:rPr>
          <w:rFonts w:ascii="Arial" w:hAnsi="Arial"/>
        </w:rPr>
      </w:pPr>
    </w:p>
    <w:p w14:paraId="64FC9D20" w14:textId="3CC31462" w:rsidR="00326E9C" w:rsidRDefault="00121164" w:rsidP="00326E9C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UZASADNIENIE</w:t>
      </w:r>
    </w:p>
    <w:p w14:paraId="22F1B577" w14:textId="77777777" w:rsidR="00581CD4" w:rsidRDefault="00581CD4" w:rsidP="00326E9C">
      <w:pPr>
        <w:pStyle w:val="Tekstpodstawowy"/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28E1F39" w14:textId="48DCC4A7" w:rsidR="00C83DEE" w:rsidRDefault="00326E9C" w:rsidP="00AF4A1C">
      <w:pPr>
        <w:keepNext/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AF4A1C">
        <w:rPr>
          <w:rFonts w:ascii="Arial" w:hAnsi="Arial" w:cs="Arial"/>
          <w:sz w:val="24"/>
          <w:szCs w:val="24"/>
          <w:lang w:eastAsia="pl-PL"/>
        </w:rPr>
        <w:t>Dyr</w:t>
      </w:r>
      <w:r w:rsidR="00A55666">
        <w:rPr>
          <w:rFonts w:ascii="Arial" w:hAnsi="Arial" w:cs="Arial"/>
          <w:sz w:val="24"/>
          <w:szCs w:val="24"/>
          <w:lang w:eastAsia="pl-PL"/>
        </w:rPr>
        <w:t>ektor Regionalnego Ośrodka Polityki Społecznej w Rzeszowie zwr</w:t>
      </w:r>
      <w:r w:rsidR="00797883">
        <w:rPr>
          <w:rFonts w:ascii="Arial" w:hAnsi="Arial" w:cs="Arial"/>
          <w:sz w:val="24"/>
          <w:szCs w:val="24"/>
          <w:lang w:eastAsia="pl-PL"/>
        </w:rPr>
        <w:t xml:space="preserve">ócił się </w:t>
      </w:r>
      <w:r w:rsidR="00C83DEE">
        <w:rPr>
          <w:rFonts w:ascii="Arial" w:hAnsi="Arial" w:cs="Arial"/>
          <w:sz w:val="24"/>
          <w:szCs w:val="24"/>
          <w:lang w:eastAsia="pl-PL"/>
        </w:rPr>
        <w:t>z wnioskiem o wyrażenie zgody na zawarcie umowy najmu powierzchni 26,88 m</w:t>
      </w:r>
      <w:r w:rsidR="00C83DEE" w:rsidRPr="00C83DEE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C83DEE">
        <w:rPr>
          <w:rFonts w:ascii="Arial" w:hAnsi="Arial" w:cs="Arial"/>
          <w:sz w:val="24"/>
          <w:szCs w:val="24"/>
          <w:lang w:eastAsia="pl-PL"/>
        </w:rPr>
        <w:t xml:space="preserve"> w budynku administracyjnym położony</w:t>
      </w:r>
      <w:r w:rsidR="00B23F71">
        <w:rPr>
          <w:rFonts w:ascii="Arial" w:hAnsi="Arial" w:cs="Arial"/>
          <w:sz w:val="24"/>
          <w:szCs w:val="24"/>
          <w:lang w:eastAsia="pl-PL"/>
        </w:rPr>
        <w:t>m</w:t>
      </w:r>
      <w:r w:rsidR="00C83DEE">
        <w:rPr>
          <w:rFonts w:ascii="Arial" w:hAnsi="Arial" w:cs="Arial"/>
          <w:sz w:val="24"/>
          <w:szCs w:val="24"/>
          <w:lang w:eastAsia="pl-PL"/>
        </w:rPr>
        <w:t xml:space="preserve"> w Rzeszowie przy ul. Hetmańskiej 9 dla Pana</w:t>
      </w:r>
      <w:r w:rsidR="00B23F71">
        <w:rPr>
          <w:rFonts w:ascii="Arial" w:hAnsi="Arial" w:cs="Arial"/>
          <w:sz w:val="24"/>
          <w:szCs w:val="24"/>
          <w:lang w:eastAsia="pl-PL"/>
        </w:rPr>
        <w:t> </w:t>
      </w:r>
      <w:r w:rsidR="00D830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3DEE">
        <w:rPr>
          <w:rFonts w:ascii="Arial" w:hAnsi="Arial" w:cs="Arial"/>
          <w:sz w:val="24"/>
          <w:szCs w:val="24"/>
          <w:lang w:eastAsia="pl-PL"/>
        </w:rPr>
        <w:t>Krzysztofa Sobolewskiego – Posła n</w:t>
      </w:r>
      <w:r w:rsidR="005F67FB">
        <w:rPr>
          <w:rFonts w:ascii="Arial" w:hAnsi="Arial" w:cs="Arial"/>
          <w:sz w:val="24"/>
          <w:szCs w:val="24"/>
          <w:lang w:eastAsia="pl-PL"/>
        </w:rPr>
        <w:t>a</w:t>
      </w:r>
      <w:r w:rsidR="00C83DEE">
        <w:rPr>
          <w:rFonts w:ascii="Arial" w:hAnsi="Arial" w:cs="Arial"/>
          <w:sz w:val="24"/>
          <w:szCs w:val="24"/>
          <w:lang w:eastAsia="pl-PL"/>
        </w:rPr>
        <w:t xml:space="preserve"> Sejm RP z przeznaczeniem na</w:t>
      </w:r>
      <w:r w:rsidR="00B23F71">
        <w:rPr>
          <w:rFonts w:ascii="Arial" w:hAnsi="Arial" w:cs="Arial"/>
          <w:sz w:val="24"/>
          <w:szCs w:val="24"/>
          <w:lang w:eastAsia="pl-PL"/>
        </w:rPr>
        <w:t> </w:t>
      </w:r>
      <w:r w:rsidR="00C83DEE">
        <w:rPr>
          <w:rFonts w:ascii="Arial" w:hAnsi="Arial" w:cs="Arial"/>
          <w:sz w:val="24"/>
          <w:szCs w:val="24"/>
          <w:lang w:eastAsia="pl-PL"/>
        </w:rPr>
        <w:t xml:space="preserve">prowadzenie </w:t>
      </w:r>
      <w:r w:rsidR="005F67FB">
        <w:rPr>
          <w:rFonts w:ascii="Arial" w:hAnsi="Arial" w:cs="Arial"/>
          <w:sz w:val="24"/>
          <w:szCs w:val="24"/>
          <w:lang w:eastAsia="pl-PL"/>
        </w:rPr>
        <w:t>b</w:t>
      </w:r>
      <w:r w:rsidR="00C83DEE">
        <w:rPr>
          <w:rFonts w:ascii="Arial" w:hAnsi="Arial" w:cs="Arial"/>
          <w:sz w:val="24"/>
          <w:szCs w:val="24"/>
          <w:lang w:eastAsia="pl-PL"/>
        </w:rPr>
        <w:t xml:space="preserve">iura </w:t>
      </w:r>
      <w:r w:rsidR="005F67FB">
        <w:rPr>
          <w:rFonts w:ascii="Arial" w:hAnsi="Arial" w:cs="Arial"/>
          <w:sz w:val="24"/>
          <w:szCs w:val="24"/>
          <w:lang w:eastAsia="pl-PL"/>
        </w:rPr>
        <w:t>p</w:t>
      </w:r>
      <w:r w:rsidR="00C83DEE">
        <w:rPr>
          <w:rFonts w:ascii="Arial" w:hAnsi="Arial" w:cs="Arial"/>
          <w:sz w:val="24"/>
          <w:szCs w:val="24"/>
          <w:lang w:eastAsia="pl-PL"/>
        </w:rPr>
        <w:t>oselskiego.</w:t>
      </w:r>
    </w:p>
    <w:p w14:paraId="7C913005" w14:textId="6DE87074" w:rsidR="00C83DEE" w:rsidRDefault="00C83DEE" w:rsidP="00B23F71">
      <w:pPr>
        <w:keepNext/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Najemca będzie płacił Wynajmującemu czynsz w wysokości</w:t>
      </w:r>
      <w:r w:rsidR="00B23F7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24,00 zł/m</w:t>
      </w:r>
      <w:r w:rsidRPr="00C83DEE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+ VAT za pomieszczenia biurowe</w:t>
      </w:r>
      <w:r w:rsidR="00B23F71">
        <w:rPr>
          <w:rFonts w:ascii="Arial" w:hAnsi="Arial" w:cs="Arial"/>
          <w:sz w:val="24"/>
          <w:szCs w:val="24"/>
          <w:lang w:eastAsia="pl-PL"/>
        </w:rPr>
        <w:t xml:space="preserve"> o pow. </w:t>
      </w:r>
      <w:r>
        <w:rPr>
          <w:rFonts w:ascii="Arial" w:hAnsi="Arial" w:cs="Arial"/>
          <w:sz w:val="24"/>
          <w:szCs w:val="24"/>
          <w:lang w:eastAsia="pl-PL"/>
        </w:rPr>
        <w:t>26,88 m</w:t>
      </w:r>
      <w:r w:rsidRPr="00C83DEE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B23F71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C83DEE">
        <w:rPr>
          <w:rFonts w:ascii="Arial" w:hAnsi="Arial" w:cs="Arial"/>
          <w:sz w:val="24"/>
          <w:szCs w:val="24"/>
          <w:lang w:eastAsia="pl-PL"/>
        </w:rPr>
        <w:t>Kwota czynszu zawiera opłaty związane z kosztami eksploatacji budynku obejmujące, m.in.: ogrzewanie budynku, opłatę za przeglądy budynku, opłatę za monitoring i konserwację systemu alarmowego, opłatę za gospodarowanie odpadami komunalnymi, podatek od</w:t>
      </w:r>
      <w:r w:rsidR="00B23F71">
        <w:rPr>
          <w:rFonts w:ascii="Arial" w:hAnsi="Arial" w:cs="Arial"/>
          <w:sz w:val="24"/>
          <w:szCs w:val="24"/>
          <w:lang w:eastAsia="pl-PL"/>
        </w:rPr>
        <w:t> </w:t>
      </w:r>
      <w:r w:rsidRPr="00C83DEE">
        <w:rPr>
          <w:rFonts w:ascii="Arial" w:hAnsi="Arial" w:cs="Arial"/>
          <w:sz w:val="24"/>
          <w:szCs w:val="24"/>
          <w:lang w:eastAsia="pl-PL"/>
        </w:rPr>
        <w:t xml:space="preserve">nieruchomości, opłatę za trwały zarząd, zużycie wody z odprowadzaniem ścieków, opłatę za energię elektryczną oraz utrzymanie powierzchni wspólnie użytkowanych. </w:t>
      </w:r>
    </w:p>
    <w:p w14:paraId="5AF706CB" w14:textId="55A11DB8" w:rsidR="00C83DEE" w:rsidRPr="00C83DEE" w:rsidRDefault="00C83DEE" w:rsidP="00C83DEE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W związku z wyborem Pana Krzysztofa Sobolewskiego na Posła na Sejm RP oraz w związku z tym, że udostępnianie w/w powierzchni nie koliduje z działalnością statutową ROPS w Rzeszowie, proponuje się wyrazić zgodę  Dyrektorowi na zawarcie umowy najmu przedmiot</w:t>
      </w:r>
      <w:r w:rsidR="00EE6D5A">
        <w:rPr>
          <w:rFonts w:ascii="Arial" w:hAnsi="Arial" w:cs="Arial"/>
          <w:sz w:val="24"/>
          <w:szCs w:val="24"/>
          <w:lang w:eastAsia="pl-PL"/>
        </w:rPr>
        <w:t>owe</w:t>
      </w:r>
      <w:r w:rsidR="00346375">
        <w:rPr>
          <w:rFonts w:ascii="Arial" w:hAnsi="Arial" w:cs="Arial"/>
          <w:sz w:val="24"/>
          <w:szCs w:val="24"/>
          <w:lang w:eastAsia="pl-PL"/>
        </w:rPr>
        <w:t>j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powierzchni. </w:t>
      </w:r>
    </w:p>
    <w:p w14:paraId="6AF95106" w14:textId="24BAF41D" w:rsidR="00C83DEE" w:rsidRPr="00C83DEE" w:rsidRDefault="00C83DEE" w:rsidP="00C83DEE">
      <w:pPr>
        <w:pStyle w:val="Akapitzlist"/>
        <w:keepNext/>
        <w:spacing w:line="360" w:lineRule="auto"/>
        <w:ind w:left="0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76AE"/>
    <w:multiLevelType w:val="hybridMultilevel"/>
    <w:tmpl w:val="88A8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B8"/>
    <w:rsid w:val="00001541"/>
    <w:rsid w:val="00057E24"/>
    <w:rsid w:val="000C59E6"/>
    <w:rsid w:val="00121164"/>
    <w:rsid w:val="00195C41"/>
    <w:rsid w:val="00197002"/>
    <w:rsid w:val="001F28CC"/>
    <w:rsid w:val="002516E5"/>
    <w:rsid w:val="003145B8"/>
    <w:rsid w:val="00326E9C"/>
    <w:rsid w:val="00346375"/>
    <w:rsid w:val="00353331"/>
    <w:rsid w:val="00365362"/>
    <w:rsid w:val="003B3369"/>
    <w:rsid w:val="004208A4"/>
    <w:rsid w:val="004913D3"/>
    <w:rsid w:val="004D1161"/>
    <w:rsid w:val="004E6321"/>
    <w:rsid w:val="00556320"/>
    <w:rsid w:val="00581CD4"/>
    <w:rsid w:val="005F67FB"/>
    <w:rsid w:val="00641932"/>
    <w:rsid w:val="00647ECD"/>
    <w:rsid w:val="00683EB6"/>
    <w:rsid w:val="00711C89"/>
    <w:rsid w:val="007148C9"/>
    <w:rsid w:val="00770253"/>
    <w:rsid w:val="00797883"/>
    <w:rsid w:val="007E1A04"/>
    <w:rsid w:val="008157CB"/>
    <w:rsid w:val="00821D6C"/>
    <w:rsid w:val="00905B75"/>
    <w:rsid w:val="00971FC1"/>
    <w:rsid w:val="009A06FB"/>
    <w:rsid w:val="00A55666"/>
    <w:rsid w:val="00A678D4"/>
    <w:rsid w:val="00A8781C"/>
    <w:rsid w:val="00AE2B11"/>
    <w:rsid w:val="00AF4A1C"/>
    <w:rsid w:val="00B22DAE"/>
    <w:rsid w:val="00B23F71"/>
    <w:rsid w:val="00C23D14"/>
    <w:rsid w:val="00C31867"/>
    <w:rsid w:val="00C65548"/>
    <w:rsid w:val="00C83DEE"/>
    <w:rsid w:val="00C93553"/>
    <w:rsid w:val="00CC7103"/>
    <w:rsid w:val="00D00EB1"/>
    <w:rsid w:val="00D22C47"/>
    <w:rsid w:val="00D61809"/>
    <w:rsid w:val="00D83015"/>
    <w:rsid w:val="00DC1275"/>
    <w:rsid w:val="00DC36C0"/>
    <w:rsid w:val="00DF2376"/>
    <w:rsid w:val="00EC4FF4"/>
    <w:rsid w:val="00EE0CE7"/>
    <w:rsid w:val="00EE6D5A"/>
    <w:rsid w:val="00F37055"/>
    <w:rsid w:val="00F6672D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DE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Katarzyna</dc:creator>
  <cp:keywords/>
  <dc:description/>
  <cp:lastModifiedBy>Kowal Faustyna</cp:lastModifiedBy>
  <cp:revision>15</cp:revision>
  <cp:lastPrinted>2023-12-05T11:55:00Z</cp:lastPrinted>
  <dcterms:created xsi:type="dcterms:W3CDTF">2023-12-11T11:42:00Z</dcterms:created>
  <dcterms:modified xsi:type="dcterms:W3CDTF">2023-12-11T12:26:00Z</dcterms:modified>
</cp:coreProperties>
</file>